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D4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06084367" r:id="rId9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r w:rsidR="00555A70">
        <w:rPr>
          <w:rFonts w:ascii="Arial" w:hAnsi="Arial" w:cs="Arial"/>
          <w:b/>
          <w:color w:val="000000"/>
          <w:sz w:val="28"/>
          <w:szCs w:val="28"/>
        </w:rPr>
        <w:t xml:space="preserve"> 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67000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48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555A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555A70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70005">
        <w:rPr>
          <w:rFonts w:ascii="Arial" w:hAnsi="Arial" w:cs="Arial"/>
          <w:b/>
          <w:color w:val="000000"/>
          <w:sz w:val="28"/>
          <w:szCs w:val="28"/>
        </w:rPr>
        <w:t xml:space="preserve"> 10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февраля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7D25D4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670005">
        <w:rPr>
          <w:rFonts w:ascii="Arial" w:hAnsi="Arial" w:cs="Arial"/>
          <w:b/>
          <w:color w:val="000000"/>
          <w:sz w:val="28"/>
          <w:szCs w:val="28"/>
        </w:rPr>
        <w:t xml:space="preserve"> 251</w:t>
      </w:r>
    </w:p>
    <w:p w:rsidR="00555A70" w:rsidRDefault="00555A70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555A7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55A70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5B2F92" w:rsidRPr="00DE7FD2" w:rsidRDefault="005B2F92" w:rsidP="005B2F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DE7FD2">
        <w:rPr>
          <w:rFonts w:ascii="Arial" w:hAnsi="Arial" w:cs="Arial"/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687E44" w:rsidRDefault="00687E44" w:rsidP="005B2F92">
      <w:pPr>
        <w:rPr>
          <w:color w:val="000000"/>
          <w:sz w:val="28"/>
          <w:szCs w:val="28"/>
        </w:rPr>
      </w:pPr>
    </w:p>
    <w:p w:rsidR="005925E2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 xml:space="preserve">В соответствии с Федеральным законом от 06.10.2003 № 131-ФЗ  "Об общих принципах организации местного самоуправления в Российской Федерации", </w:t>
      </w:r>
      <w:r w:rsidR="00555A70">
        <w:rPr>
          <w:rFonts w:ascii="Arial" w:hAnsi="Arial" w:cs="Arial"/>
          <w:sz w:val="24"/>
        </w:rPr>
        <w:t xml:space="preserve">   </w:t>
      </w:r>
      <w:r w:rsidRPr="005925E2">
        <w:rPr>
          <w:rFonts w:ascii="Arial" w:hAnsi="Arial" w:cs="Arial"/>
          <w:sz w:val="24"/>
        </w:rPr>
        <w:t xml:space="preserve">протоколом публичных слушаний от </w:t>
      </w:r>
      <w:r w:rsidR="0097002A" w:rsidRPr="0097002A">
        <w:rPr>
          <w:rFonts w:ascii="Arial" w:hAnsi="Arial" w:cs="Arial"/>
          <w:sz w:val="24"/>
        </w:rPr>
        <w:t>27</w:t>
      </w:r>
      <w:r w:rsidRPr="0097002A">
        <w:rPr>
          <w:rFonts w:ascii="Arial" w:hAnsi="Arial" w:cs="Arial"/>
          <w:sz w:val="24"/>
        </w:rPr>
        <w:t>.01.20</w:t>
      </w:r>
      <w:r w:rsidR="0097002A" w:rsidRPr="0097002A">
        <w:rPr>
          <w:rFonts w:ascii="Arial" w:hAnsi="Arial" w:cs="Arial"/>
          <w:sz w:val="24"/>
        </w:rPr>
        <w:t>22</w:t>
      </w:r>
      <w:r w:rsidRPr="005925E2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>года,</w:t>
      </w:r>
      <w:r w:rsidR="00555A70">
        <w:rPr>
          <w:rFonts w:ascii="Arial" w:hAnsi="Arial" w:cs="Arial"/>
          <w:sz w:val="24"/>
        </w:rPr>
        <w:t xml:space="preserve">  </w:t>
      </w:r>
      <w:r w:rsidRPr="000C11FA">
        <w:rPr>
          <w:rFonts w:ascii="Arial" w:hAnsi="Arial" w:cs="Arial"/>
          <w:sz w:val="24"/>
        </w:rPr>
        <w:t xml:space="preserve"> 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555A70">
        <w:rPr>
          <w:rFonts w:ascii="Arial" w:hAnsi="Arial" w:cs="Arial"/>
          <w:sz w:val="24"/>
        </w:rPr>
        <w:t xml:space="preserve">  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555A70" w:rsidRPr="000C11FA" w:rsidRDefault="00555A70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961A3" w:rsidRPr="00670005" w:rsidRDefault="00670005" w:rsidP="00670005">
      <w:pPr>
        <w:pStyle w:val="ad"/>
        <w:ind w:left="0" w:firstLine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961A3" w:rsidRPr="00670005">
        <w:rPr>
          <w:rFonts w:ascii="Arial" w:hAnsi="Arial" w:cs="Arial"/>
          <w:sz w:val="24"/>
          <w:szCs w:val="24"/>
        </w:rPr>
        <w:t>Внести  изменения наименование зоны земельного  участка  с  О1 зона делового,  общественного и коммерческого назначения    на  Ж - 1 (Зона жилых домов усадебного типа), в отношении земельного участка с кадастровым номером  66:05:3301001:65, расположенного по адресу: Свердловская область Байкаловский район д. Тихонова  улица Пионерская, д. 24;</w:t>
      </w:r>
    </w:p>
    <w:p w:rsidR="007961A3" w:rsidRPr="007961A3" w:rsidRDefault="00670005" w:rsidP="007961A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961A3" w:rsidRPr="007961A3">
        <w:rPr>
          <w:rFonts w:ascii="Arial" w:hAnsi="Arial" w:cs="Arial"/>
        </w:rPr>
        <w:t>Изменить вид разрешённого использования земельному участку, с кадастровым номером 66:05:3301001:65, расположенного по адресу: Свердловская область Байкаловский район д. Тихонова  улица Пионерская, д. 24, с  вида разрешенного использования «под объекты торговли»  на вид разрешённого использования: «Для ведения личного подсобного хозяйства», категория земель - земли населённых пунктов. Установить соответствие разрешённого использования «Для ведения личного подсобного хозяйства»</w:t>
      </w:r>
      <w:r w:rsidR="007961A3">
        <w:rPr>
          <w:rFonts w:ascii="Arial" w:hAnsi="Arial" w:cs="Arial"/>
        </w:rPr>
        <w:t>.</w:t>
      </w:r>
    </w:p>
    <w:p w:rsidR="007961A3" w:rsidRDefault="007961A3" w:rsidP="007961A3">
      <w:pPr>
        <w:tabs>
          <w:tab w:val="left" w:pos="4050"/>
        </w:tabs>
        <w:jc w:val="both"/>
        <w:rPr>
          <w:rFonts w:ascii="Arial" w:hAnsi="Arial" w:cs="Arial"/>
        </w:rPr>
      </w:pPr>
    </w:p>
    <w:p w:rsidR="00670005" w:rsidRDefault="00670005" w:rsidP="007961A3">
      <w:pPr>
        <w:tabs>
          <w:tab w:val="left" w:pos="4050"/>
        </w:tabs>
        <w:jc w:val="both"/>
        <w:rPr>
          <w:rFonts w:ascii="Arial" w:hAnsi="Arial" w:cs="Arial"/>
        </w:rPr>
      </w:pPr>
    </w:p>
    <w:p w:rsidR="00670005" w:rsidRDefault="00670005" w:rsidP="007961A3">
      <w:pPr>
        <w:tabs>
          <w:tab w:val="left" w:pos="4050"/>
        </w:tabs>
        <w:jc w:val="both"/>
        <w:rPr>
          <w:rFonts w:ascii="Arial" w:hAnsi="Arial" w:cs="Arial"/>
        </w:rPr>
      </w:pPr>
    </w:p>
    <w:p w:rsidR="006E534B" w:rsidRPr="008D203A" w:rsidRDefault="006E534B" w:rsidP="007961A3">
      <w:pPr>
        <w:tabs>
          <w:tab w:val="left" w:pos="4050"/>
        </w:tabs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 </w:t>
      </w:r>
      <w:r w:rsidR="00555A70">
        <w:rPr>
          <w:rFonts w:ascii="Arial" w:hAnsi="Arial" w:cs="Arial"/>
        </w:rPr>
        <w:t xml:space="preserve">                                </w:t>
      </w:r>
      <w:r w:rsidRPr="008D203A">
        <w:rPr>
          <w:rFonts w:ascii="Arial" w:hAnsi="Arial" w:cs="Arial"/>
        </w:rPr>
        <w:t xml:space="preserve"> </w:t>
      </w:r>
      <w:r w:rsidR="00126DC9">
        <w:rPr>
          <w:rFonts w:ascii="Arial" w:hAnsi="Arial" w:cs="Arial"/>
        </w:rPr>
        <w:t>Е.П.Шутова</w:t>
      </w:r>
    </w:p>
    <w:p w:rsidR="007D25D4" w:rsidRPr="008D203A" w:rsidRDefault="00555A70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670005">
        <w:rPr>
          <w:rFonts w:ascii="Arial" w:hAnsi="Arial" w:cs="Arial"/>
        </w:rPr>
        <w:t>10</w:t>
      </w:r>
      <w:r>
        <w:rPr>
          <w:rFonts w:ascii="Arial" w:hAnsi="Arial" w:cs="Arial"/>
        </w:rPr>
        <w:t>»</w:t>
      </w:r>
      <w:r w:rsidR="00670005">
        <w:rPr>
          <w:rFonts w:ascii="Arial" w:hAnsi="Arial" w:cs="Arial"/>
        </w:rPr>
        <w:t xml:space="preserve"> февраля </w:t>
      </w:r>
      <w:r>
        <w:rPr>
          <w:rFonts w:ascii="Arial" w:hAnsi="Arial" w:cs="Arial"/>
        </w:rPr>
        <w:t xml:space="preserve"> 2022 г. </w:t>
      </w:r>
    </w:p>
    <w:p w:rsidR="00555A70" w:rsidRDefault="00555A70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555A70">
        <w:rPr>
          <w:color w:val="000000"/>
          <w:sz w:val="24"/>
          <w:szCs w:val="24"/>
        </w:rPr>
        <w:t xml:space="preserve">   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555A70" w:rsidRDefault="00021398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</w:t>
      </w:r>
      <w:r w:rsidR="00555A70">
        <w:rPr>
          <w:sz w:val="24"/>
          <w:szCs w:val="24"/>
        </w:rPr>
        <w:t xml:space="preserve">                                                                               А.Н.Кошелев</w:t>
      </w:r>
    </w:p>
    <w:p w:rsidR="00555A70" w:rsidRPr="008D203A" w:rsidRDefault="00670005" w:rsidP="00555A70">
      <w:pPr>
        <w:rPr>
          <w:rFonts w:ascii="Arial" w:hAnsi="Arial" w:cs="Arial"/>
        </w:rPr>
      </w:pPr>
      <w:r>
        <w:t xml:space="preserve"> </w:t>
      </w:r>
      <w:r w:rsidR="00555A70">
        <w:rPr>
          <w:rFonts w:ascii="Arial" w:hAnsi="Arial" w:cs="Arial"/>
        </w:rPr>
        <w:t>«</w:t>
      </w:r>
      <w:r>
        <w:rPr>
          <w:rFonts w:ascii="Arial" w:hAnsi="Arial" w:cs="Arial"/>
        </w:rPr>
        <w:t>10</w:t>
      </w:r>
      <w:r w:rsidR="00555A7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февраля</w:t>
      </w:r>
      <w:r w:rsidR="00555A70">
        <w:rPr>
          <w:rFonts w:ascii="Arial" w:hAnsi="Arial" w:cs="Arial"/>
        </w:rPr>
        <w:t xml:space="preserve"> 2022 г. </w:t>
      </w:r>
    </w:p>
    <w:p w:rsidR="00021398" w:rsidRDefault="00021398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sz w:val="24"/>
          <w:szCs w:val="24"/>
        </w:rPr>
        <w:t xml:space="preserve">                      </w:t>
      </w:r>
      <w:r w:rsidR="00555A70">
        <w:rPr>
          <w:sz w:val="24"/>
          <w:szCs w:val="24"/>
        </w:rPr>
        <w:t xml:space="preserve">                                                    </w:t>
      </w:r>
      <w:bookmarkStart w:id="0" w:name="_GoBack"/>
      <w:bookmarkEnd w:id="0"/>
    </w:p>
    <w:sectPr w:rsidR="00021398" w:rsidSect="00555A70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7F" w:rsidRDefault="00A02D7F" w:rsidP="0013703C">
      <w:r>
        <w:separator/>
      </w:r>
    </w:p>
  </w:endnote>
  <w:endnote w:type="continuationSeparator" w:id="1">
    <w:p w:rsidR="00A02D7F" w:rsidRDefault="00A02D7F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7F" w:rsidRDefault="00A02D7F" w:rsidP="0013703C">
      <w:r>
        <w:separator/>
      </w:r>
    </w:p>
  </w:footnote>
  <w:footnote w:type="continuationSeparator" w:id="1">
    <w:p w:rsidR="00A02D7F" w:rsidRDefault="00A02D7F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CC0"/>
    <w:multiLevelType w:val="hybridMultilevel"/>
    <w:tmpl w:val="06B6F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A17"/>
    <w:multiLevelType w:val="hybridMultilevel"/>
    <w:tmpl w:val="0DFA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3A1B"/>
    <w:multiLevelType w:val="hybridMultilevel"/>
    <w:tmpl w:val="A880DE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F252DF6"/>
    <w:multiLevelType w:val="hybridMultilevel"/>
    <w:tmpl w:val="6E981BD2"/>
    <w:lvl w:ilvl="0" w:tplc="48485F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C11FA"/>
    <w:rsid w:val="000D4140"/>
    <w:rsid w:val="000D706C"/>
    <w:rsid w:val="00124AB6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5CB7"/>
    <w:rsid w:val="0019618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2398"/>
    <w:rsid w:val="002646A0"/>
    <w:rsid w:val="00267778"/>
    <w:rsid w:val="002677ED"/>
    <w:rsid w:val="002725C1"/>
    <w:rsid w:val="00286DF2"/>
    <w:rsid w:val="002A2CF3"/>
    <w:rsid w:val="002C035C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55A70"/>
    <w:rsid w:val="0056138A"/>
    <w:rsid w:val="00565758"/>
    <w:rsid w:val="005665CE"/>
    <w:rsid w:val="0056768C"/>
    <w:rsid w:val="0057092D"/>
    <w:rsid w:val="0058139D"/>
    <w:rsid w:val="005823D5"/>
    <w:rsid w:val="005925E2"/>
    <w:rsid w:val="00593B62"/>
    <w:rsid w:val="005A1946"/>
    <w:rsid w:val="005B2F92"/>
    <w:rsid w:val="005E0FD4"/>
    <w:rsid w:val="005E3D8A"/>
    <w:rsid w:val="005E4976"/>
    <w:rsid w:val="005E4AA5"/>
    <w:rsid w:val="005F2575"/>
    <w:rsid w:val="0060381B"/>
    <w:rsid w:val="00634D1D"/>
    <w:rsid w:val="00635F63"/>
    <w:rsid w:val="00636B62"/>
    <w:rsid w:val="0064481B"/>
    <w:rsid w:val="00670005"/>
    <w:rsid w:val="006707B6"/>
    <w:rsid w:val="0068339D"/>
    <w:rsid w:val="00686DC5"/>
    <w:rsid w:val="00687E44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961A3"/>
    <w:rsid w:val="007D0CBE"/>
    <w:rsid w:val="007D25D4"/>
    <w:rsid w:val="007F1E03"/>
    <w:rsid w:val="007F7F9B"/>
    <w:rsid w:val="00817602"/>
    <w:rsid w:val="00821130"/>
    <w:rsid w:val="008305C4"/>
    <w:rsid w:val="00831C01"/>
    <w:rsid w:val="00832CD0"/>
    <w:rsid w:val="00834067"/>
    <w:rsid w:val="008561EC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7002A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02D7F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1C06"/>
    <w:rsid w:val="00B62AC0"/>
    <w:rsid w:val="00B67459"/>
    <w:rsid w:val="00B855CF"/>
    <w:rsid w:val="00B91023"/>
    <w:rsid w:val="00BA11CC"/>
    <w:rsid w:val="00BD1EF3"/>
    <w:rsid w:val="00BD2DB5"/>
    <w:rsid w:val="00BD31BC"/>
    <w:rsid w:val="00BD52FD"/>
    <w:rsid w:val="00BE3EED"/>
    <w:rsid w:val="00C12E4D"/>
    <w:rsid w:val="00C474F5"/>
    <w:rsid w:val="00C5648C"/>
    <w:rsid w:val="00C57649"/>
    <w:rsid w:val="00C669A5"/>
    <w:rsid w:val="00C825EF"/>
    <w:rsid w:val="00C84A3A"/>
    <w:rsid w:val="00C86734"/>
    <w:rsid w:val="00C97452"/>
    <w:rsid w:val="00C97C55"/>
    <w:rsid w:val="00CA5D52"/>
    <w:rsid w:val="00CB1D5C"/>
    <w:rsid w:val="00CB226B"/>
    <w:rsid w:val="00CC0D70"/>
    <w:rsid w:val="00CC4042"/>
    <w:rsid w:val="00CC70EE"/>
    <w:rsid w:val="00CD0EB0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76C8A"/>
    <w:rsid w:val="00F82374"/>
    <w:rsid w:val="00FD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7961A3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5DC1-D362-473F-B301-4B808F66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62</cp:revision>
  <cp:lastPrinted>2022-02-11T06:33:00Z</cp:lastPrinted>
  <dcterms:created xsi:type="dcterms:W3CDTF">2016-07-13T06:34:00Z</dcterms:created>
  <dcterms:modified xsi:type="dcterms:W3CDTF">2022-02-11T06:33:00Z</dcterms:modified>
</cp:coreProperties>
</file>