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56" w:rsidRDefault="00430456" w:rsidP="00430456">
      <w:pPr>
        <w:spacing w:after="0"/>
        <w:jc w:val="center"/>
        <w:rPr>
          <w:b/>
          <w:color w:val="000000"/>
        </w:rPr>
      </w:pPr>
      <w:r w:rsidRPr="003B3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46760669" r:id="rId6">
            <o:FieldCodes>\s</o:FieldCodes>
          </o:OLEObject>
        </w:objec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55E3E">
        <w:rPr>
          <w:rFonts w:ascii="Arial" w:hAnsi="Arial" w:cs="Arial"/>
          <w:b/>
          <w:color w:val="000000"/>
          <w:sz w:val="28"/>
          <w:szCs w:val="28"/>
        </w:rPr>
        <w:t>40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заседание   3 - го созыва</w:t>
      </w:r>
    </w:p>
    <w:p w:rsidR="00430456" w:rsidRDefault="00430456" w:rsidP="00430456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A55E3E">
        <w:rPr>
          <w:rFonts w:ascii="Arial" w:hAnsi="Arial" w:cs="Arial"/>
          <w:b/>
          <w:color w:val="000000"/>
          <w:sz w:val="28"/>
          <w:szCs w:val="28"/>
        </w:rPr>
        <w:t xml:space="preserve">28 </w:t>
      </w:r>
      <w:r>
        <w:rPr>
          <w:rFonts w:ascii="Arial" w:hAnsi="Arial" w:cs="Arial"/>
          <w:b/>
          <w:color w:val="000000"/>
          <w:sz w:val="28"/>
          <w:szCs w:val="28"/>
        </w:rPr>
        <w:t>декабря  201</w:t>
      </w:r>
      <w:r w:rsidR="00D62B3E">
        <w:rPr>
          <w:rFonts w:ascii="Arial" w:hAnsi="Arial" w:cs="Arial"/>
          <w:b/>
          <w:color w:val="000000"/>
          <w:sz w:val="28"/>
          <w:szCs w:val="28"/>
        </w:rPr>
        <w:t xml:space="preserve">6  </w:t>
      </w:r>
      <w:r>
        <w:rPr>
          <w:rFonts w:ascii="Arial" w:hAnsi="Arial" w:cs="Arial"/>
          <w:b/>
          <w:color w:val="000000"/>
          <w:sz w:val="28"/>
          <w:szCs w:val="28"/>
        </w:rPr>
        <w:t>года  №</w:t>
      </w:r>
      <w:r w:rsidR="00A55E3E">
        <w:rPr>
          <w:rFonts w:ascii="Arial" w:hAnsi="Arial" w:cs="Arial"/>
          <w:b/>
          <w:color w:val="000000"/>
          <w:sz w:val="28"/>
          <w:szCs w:val="28"/>
        </w:rPr>
        <w:t xml:space="preserve"> 211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8E4C8F" w:rsidRDefault="008E4C8F" w:rsidP="00430456">
      <w:pPr>
        <w:pStyle w:val="stylet1"/>
        <w:spacing w:before="0" w:beforeAutospacing="0" w:after="0" w:afterAutospacing="0"/>
        <w:jc w:val="center"/>
        <w:rPr>
          <w:rStyle w:val="a5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a5"/>
          <w:rFonts w:ascii="Arial" w:hAnsi="Arial" w:cs="Arial"/>
          <w:sz w:val="28"/>
          <w:szCs w:val="28"/>
        </w:rPr>
        <w:t xml:space="preserve">Об утверждении Положения 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color w:val="000000"/>
          <w:sz w:val="28"/>
          <w:szCs w:val="28"/>
        </w:rPr>
        <w:t xml:space="preserve"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</w:t>
      </w:r>
      <w:proofErr w:type="gramEnd"/>
    </w:p>
    <w:p w:rsidR="00B80CD1" w:rsidRPr="00B80CD1" w:rsidRDefault="00B80CD1" w:rsidP="00430456">
      <w:pPr>
        <w:pStyle w:val="stylet3"/>
        <w:spacing w:before="0" w:beforeAutospacing="0" w:after="0" w:afterAutospacing="0"/>
        <w:jc w:val="both"/>
        <w:rPr>
          <w:rStyle w:val="a5"/>
          <w:rFonts w:ascii="Arial" w:hAnsi="Arial" w:cs="Arial"/>
          <w:b w:val="0"/>
        </w:rPr>
      </w:pPr>
    </w:p>
    <w:p w:rsidR="00B80CD1" w:rsidRPr="00B80CD1" w:rsidRDefault="00B80CD1" w:rsidP="00B80CD1">
      <w:pPr>
        <w:jc w:val="both"/>
        <w:rPr>
          <w:rStyle w:val="a5"/>
          <w:rFonts w:ascii="Arial" w:hAnsi="Arial" w:cs="Arial"/>
          <w:b w:val="0"/>
          <w:sz w:val="24"/>
          <w:szCs w:val="24"/>
        </w:rPr>
      </w:pPr>
      <w:proofErr w:type="gramStart"/>
      <w:r w:rsidRPr="00B80CD1">
        <w:rPr>
          <w:rStyle w:val="a5"/>
          <w:rFonts w:ascii="Arial" w:hAnsi="Arial" w:cs="Arial"/>
          <w:b w:val="0"/>
          <w:sz w:val="24"/>
          <w:szCs w:val="24"/>
        </w:rPr>
        <w:t>В соответствии со ст. 86 Бюджетного кодекса Российской Федерации, ст. 135 Трудового кодекса Российской Федерации, ст. 53 Федерального закона от 06.10.2003 года № 131-Ф3 «Об общих принципах организации местного самоуправления в Российской Федерации», ст. 22 Федерального закона №25-ФЗ от 02.03.2007 года «О муниципальной службе в Российской Федерации», ст. 14 Областного закона № 136-ОЗ от 29.10.2007 года «Об особенностях муниципальной службы на территорииСвердловской</w:t>
      </w:r>
      <w:proofErr w:type="gramEnd"/>
      <w:r w:rsidRPr="00B80CD1">
        <w:rPr>
          <w:rStyle w:val="a5"/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B80CD1">
        <w:rPr>
          <w:rStyle w:val="a5"/>
          <w:rFonts w:ascii="Arial" w:hAnsi="Arial" w:cs="Arial"/>
          <w:b w:val="0"/>
          <w:sz w:val="24"/>
          <w:szCs w:val="24"/>
        </w:rPr>
        <w:t>области» (ред. от 17.10.2013 г.), постановлением Правительства Свердловской области от 10.11.2010 года № 1615-ПП «Об утверждении нормативов формирования расходов на содержание органов местного самоуправления, в том числе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муниципальных образованиях, расположенных на территории Свердловской области, на 2011 год», руководствуясь Уставом Краснополянского сельского поселения, Дума</w:t>
      </w:r>
      <w:proofErr w:type="gramEnd"/>
      <w:r w:rsidRPr="00B80CD1">
        <w:rPr>
          <w:rStyle w:val="a5"/>
          <w:rFonts w:ascii="Arial" w:hAnsi="Arial" w:cs="Arial"/>
          <w:b w:val="0"/>
          <w:sz w:val="24"/>
          <w:szCs w:val="24"/>
        </w:rPr>
        <w:t xml:space="preserve"> Краснополянского сельского поселения решила:</w:t>
      </w:r>
    </w:p>
    <w:p w:rsidR="00430456" w:rsidRDefault="00430456" w:rsidP="00430456">
      <w:pPr>
        <w:pStyle w:val="stylet3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Утвердить </w:t>
      </w:r>
      <w:r>
        <w:rPr>
          <w:rStyle w:val="a5"/>
          <w:rFonts w:ascii="Arial" w:hAnsi="Arial" w:cs="Arial"/>
          <w:b w:val="0"/>
        </w:rPr>
        <w:t xml:space="preserve">Положение 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b w:val="0"/>
          <w:color w:val="000000"/>
        </w:rPr>
        <w:t xml:space="preserve"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</w:t>
      </w:r>
      <w:r>
        <w:rPr>
          <w:rStyle w:val="a5"/>
          <w:rFonts w:ascii="Arial" w:hAnsi="Arial" w:cs="Arial"/>
          <w:b w:val="0"/>
          <w:color w:val="000000"/>
        </w:rPr>
        <w:lastRenderedPageBreak/>
        <w:t xml:space="preserve">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</w:t>
      </w:r>
      <w:r>
        <w:rPr>
          <w:rFonts w:ascii="Arial" w:hAnsi="Arial" w:cs="Arial"/>
        </w:rPr>
        <w:t>(далее - Положение</w:t>
      </w:r>
      <w:proofErr w:type="gramEnd"/>
      <w:r>
        <w:rPr>
          <w:rFonts w:ascii="Arial" w:hAnsi="Arial" w:cs="Arial"/>
        </w:rPr>
        <w:t>) (прил</w:t>
      </w:r>
      <w:r w:rsidR="00A55E3E">
        <w:rPr>
          <w:rFonts w:ascii="Arial" w:hAnsi="Arial" w:cs="Arial"/>
        </w:rPr>
        <w:t>ожение № 1</w:t>
      </w:r>
      <w:r>
        <w:rPr>
          <w:rFonts w:ascii="Arial" w:hAnsi="Arial" w:cs="Arial"/>
        </w:rPr>
        <w:t>).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Считать утратившим силу Решение Думы Краснополянского сельского пос</w:t>
      </w:r>
      <w:r w:rsidR="00B80CD1">
        <w:rPr>
          <w:rFonts w:ascii="Arial" w:hAnsi="Arial" w:cs="Arial"/>
        </w:rPr>
        <w:t>еления от 28 декабря 2015</w:t>
      </w:r>
      <w:r>
        <w:rPr>
          <w:rFonts w:ascii="Arial" w:hAnsi="Arial" w:cs="Arial"/>
        </w:rPr>
        <w:t xml:space="preserve"> года № </w:t>
      </w:r>
      <w:r w:rsidR="00B80CD1">
        <w:rPr>
          <w:rFonts w:ascii="Arial" w:hAnsi="Arial" w:cs="Arial"/>
        </w:rPr>
        <w:t>140</w:t>
      </w:r>
      <w:r>
        <w:rPr>
          <w:rFonts w:ascii="Arial" w:hAnsi="Arial" w:cs="Arial"/>
          <w:b/>
        </w:rPr>
        <w:t xml:space="preserve"> "</w:t>
      </w:r>
      <w:r>
        <w:rPr>
          <w:rStyle w:val="a5"/>
          <w:rFonts w:ascii="Arial" w:hAnsi="Arial" w:cs="Arial"/>
          <w:b w:val="0"/>
        </w:rPr>
        <w:t xml:space="preserve">Об утверждении Положения 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b w:val="0"/>
          <w:color w:val="000000"/>
        </w:rPr>
        <w:t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</w:t>
      </w:r>
      <w:proofErr w:type="gramEnd"/>
      <w:r>
        <w:rPr>
          <w:rStyle w:val="a5"/>
          <w:rFonts w:ascii="Arial" w:hAnsi="Arial" w:cs="Arial"/>
          <w:b w:val="0"/>
          <w:color w:val="000000"/>
        </w:rPr>
        <w:t xml:space="preserve">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</w:t>
      </w:r>
      <w:r w:rsidR="00B80CD1">
        <w:rPr>
          <w:rStyle w:val="a5"/>
          <w:rFonts w:ascii="Arial" w:hAnsi="Arial" w:cs="Arial"/>
          <w:b w:val="0"/>
          <w:color w:val="000000"/>
        </w:rPr>
        <w:t xml:space="preserve"> на 2016 год</w:t>
      </w:r>
      <w:r>
        <w:rPr>
          <w:rFonts w:ascii="Arial" w:hAnsi="Arial" w:cs="Arial"/>
          <w:b/>
        </w:rPr>
        <w:t>".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 Администрации МО Краснополянское сельско</w:t>
      </w:r>
      <w:r w:rsidR="00B80CD1">
        <w:rPr>
          <w:rFonts w:ascii="Arial" w:hAnsi="Arial" w:cs="Arial"/>
        </w:rPr>
        <w:t>е поселение: осуществлять в 2017</w:t>
      </w:r>
      <w:r>
        <w:rPr>
          <w:rFonts w:ascii="Arial" w:hAnsi="Arial" w:cs="Arial"/>
        </w:rPr>
        <w:t xml:space="preserve"> году финансирование расходов на оплату труда в соответствии с Положением в пределах утвер</w:t>
      </w:r>
      <w:r w:rsidR="00B80CD1">
        <w:rPr>
          <w:rFonts w:ascii="Arial" w:hAnsi="Arial" w:cs="Arial"/>
        </w:rPr>
        <w:t>жденных расходов бюджета на 2017</w:t>
      </w:r>
      <w:r>
        <w:rPr>
          <w:rFonts w:ascii="Arial" w:hAnsi="Arial" w:cs="Arial"/>
        </w:rPr>
        <w:t xml:space="preserve"> год;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4. Обнародовать  настоящее решение в соответствии с Уставом  Краснополянского сельского поселения</w:t>
      </w:r>
    </w:p>
    <w:p w:rsidR="00430456" w:rsidRDefault="00430456" w:rsidP="00430456">
      <w:pPr>
        <w:pStyle w:val="stylet3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5.Контроль исполнения настоящего Решения возложить на постоянную комиссию Думы Краснополянского сельского поселения </w:t>
      </w:r>
    </w:p>
    <w:p w:rsidR="00430456" w:rsidRDefault="00430456" w:rsidP="00430456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Pr="00B80CD1" w:rsidRDefault="00B80CD1" w:rsidP="00B80CD1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</w:p>
    <w:p w:rsidR="00B80CD1" w:rsidRPr="00B80CD1" w:rsidRDefault="00B80CD1" w:rsidP="00B80CD1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           М.Г.Бессонова </w:t>
      </w:r>
    </w:p>
    <w:p w:rsidR="00B80CD1" w:rsidRPr="00B80CD1" w:rsidRDefault="00B80CD1" w:rsidP="00B80C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55E3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» декабря</w:t>
      </w:r>
      <w:r w:rsidRPr="00B80CD1">
        <w:rPr>
          <w:rFonts w:ascii="Arial" w:hAnsi="Arial" w:cs="Arial"/>
          <w:sz w:val="24"/>
          <w:szCs w:val="24"/>
        </w:rPr>
        <w:t xml:space="preserve"> 2016 г.                                      </w:t>
      </w:r>
    </w:p>
    <w:p w:rsidR="00B80CD1" w:rsidRPr="00B80CD1" w:rsidRDefault="00B80CD1" w:rsidP="00B80CD1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B80CD1" w:rsidRPr="00B80CD1" w:rsidRDefault="00B80CD1" w:rsidP="00B80CD1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</w:p>
    <w:p w:rsidR="00B80CD1" w:rsidRPr="00B80CD1" w:rsidRDefault="00B80CD1" w:rsidP="00B80CD1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 w:rsidRPr="00B80CD1"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B80CD1" w:rsidRPr="00B80CD1" w:rsidRDefault="00B80CD1" w:rsidP="00B80CD1">
      <w:pPr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«</w:t>
      </w:r>
      <w:r w:rsidR="00A55E3E">
        <w:rPr>
          <w:rFonts w:ascii="Arial" w:hAnsi="Arial" w:cs="Arial"/>
          <w:sz w:val="24"/>
          <w:szCs w:val="24"/>
        </w:rPr>
        <w:t>28</w:t>
      </w:r>
      <w:r w:rsidRPr="00B80CD1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декабря </w:t>
      </w:r>
      <w:r w:rsidRPr="00B80CD1">
        <w:rPr>
          <w:rFonts w:ascii="Arial" w:hAnsi="Arial" w:cs="Arial"/>
          <w:sz w:val="24"/>
          <w:szCs w:val="24"/>
        </w:rPr>
        <w:t xml:space="preserve">2016 г.                                      </w:t>
      </w:r>
    </w:p>
    <w:p w:rsidR="00B80CD1" w:rsidRDefault="00B80CD1" w:rsidP="00B80CD1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80CD1" w:rsidRPr="00541D8E" w:rsidRDefault="00B80CD1" w:rsidP="00B80CD1">
      <w:pPr>
        <w:pStyle w:val="stylet3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B80CD1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A55E3E" w:rsidRDefault="00A55E3E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A55E3E" w:rsidRDefault="00A55E3E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Утверждено 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Решением Думы Краснополянского </w:t>
      </w:r>
    </w:p>
    <w:p w:rsid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</w:p>
    <w:p w:rsidR="00430456" w:rsidRDefault="00B80CD1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55E3E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.12.2016  г. № </w:t>
      </w:r>
      <w:r w:rsidR="00A55E3E">
        <w:rPr>
          <w:rFonts w:ascii="Arial" w:hAnsi="Arial" w:cs="Arial"/>
        </w:rPr>
        <w:t>211</w:t>
      </w: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  <w:b w:val="0"/>
        </w:rPr>
      </w:pP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b/>
        </w:rPr>
      </w:pPr>
      <w:r>
        <w:rPr>
          <w:rStyle w:val="a5"/>
          <w:rFonts w:ascii="Arial" w:hAnsi="Arial" w:cs="Arial"/>
          <w:b w:val="0"/>
        </w:rPr>
        <w:t>ПОЛОЖЕНИЕ</w:t>
      </w:r>
    </w:p>
    <w:p w:rsid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proofErr w:type="gramStart"/>
      <w:r>
        <w:rPr>
          <w:rStyle w:val="a5"/>
          <w:rFonts w:ascii="Arial" w:hAnsi="Arial" w:cs="Arial"/>
          <w:b w:val="0"/>
        </w:rPr>
        <w:t xml:space="preserve">о  размерах должностных окладов, ежемесячных выплатах  к должностным окладам </w:t>
      </w:r>
      <w:r>
        <w:rPr>
          <w:rStyle w:val="a5"/>
          <w:rFonts w:ascii="Arial" w:hAnsi="Arial" w:cs="Arial"/>
          <w:b w:val="0"/>
          <w:color w:val="000000"/>
        </w:rPr>
        <w:t xml:space="preserve"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 </w:t>
      </w:r>
      <w:proofErr w:type="gramEnd"/>
    </w:p>
    <w:p w:rsid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B80C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            Настоящее Положение устанавливает порядок, размеры и условия оплаты труда муниципальных служащих, технических работников и младшего обслуживающего персонала органов местного самоуправления Краснополянского сельского поселения.</w:t>
      </w:r>
    </w:p>
    <w:p w:rsidR="00430456" w:rsidRPr="00430456" w:rsidRDefault="00430456" w:rsidP="00B80C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Настоящее Положение разработано в соответствии с Трудовым кодексом Российской Федерации, Бюджетным кодексом Российской Федерации, Федеральным законом "О муниципальной службе в Российской Федерации", Законом Свердловской области "Об  особенностях муниципальной службы на территории Свердловской области", Уставом Краснополянского сельского поселения. 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A55E3E">
      <w:pPr>
        <w:pStyle w:val="stylet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rFonts w:ascii="Arial" w:hAnsi="Arial" w:cs="Arial"/>
          <w:bCs/>
        </w:rPr>
      </w:pPr>
      <w:proofErr w:type="gramStart"/>
      <w:r w:rsidRPr="00430456">
        <w:rPr>
          <w:rFonts w:ascii="Arial" w:hAnsi="Arial" w:cs="Arial"/>
          <w:bCs/>
        </w:rPr>
        <w:t>Размер оплаты труда</w:t>
      </w:r>
      <w:proofErr w:type="gramEnd"/>
      <w:r w:rsidRPr="00430456">
        <w:rPr>
          <w:rFonts w:ascii="Arial" w:hAnsi="Arial" w:cs="Arial"/>
          <w:bCs/>
        </w:rPr>
        <w:t xml:space="preserve"> выборных должностных лиц, осуществляющих свои полномочия на постоянной основе</w:t>
      </w:r>
    </w:p>
    <w:p w:rsidR="00430456" w:rsidRPr="00430456" w:rsidRDefault="00430456" w:rsidP="00B80CD1">
      <w:pPr>
        <w:pStyle w:val="stylet3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:rsidR="00430456" w:rsidRPr="00430456" w:rsidRDefault="00430456" w:rsidP="00B80CD1">
      <w:pPr>
        <w:pStyle w:val="a3"/>
        <w:rPr>
          <w:rFonts w:ascii="Arial" w:hAnsi="Arial" w:cs="Arial"/>
          <w:sz w:val="24"/>
        </w:rPr>
      </w:pPr>
      <w:r w:rsidRPr="00430456">
        <w:rPr>
          <w:rFonts w:ascii="Arial" w:hAnsi="Arial" w:cs="Arial"/>
          <w:sz w:val="24"/>
        </w:rPr>
        <w:t xml:space="preserve">1.1. </w:t>
      </w:r>
      <w:proofErr w:type="gramStart"/>
      <w:r w:rsidRPr="00430456">
        <w:rPr>
          <w:rFonts w:ascii="Arial" w:hAnsi="Arial" w:cs="Arial"/>
          <w:sz w:val="24"/>
        </w:rPr>
        <w:t>Размер оплаты труда</w:t>
      </w:r>
      <w:proofErr w:type="gramEnd"/>
      <w:r w:rsidRPr="00430456">
        <w:rPr>
          <w:rFonts w:ascii="Arial" w:hAnsi="Arial" w:cs="Arial"/>
          <w:sz w:val="24"/>
        </w:rPr>
        <w:t xml:space="preserve"> выборных должностных лиц, осуществляющих свои полномочия на постоянной основе состоит из  размера ежемесячного денежного вознаграждения, а также из ежемесячных и иных дополнительных выплат.</w:t>
      </w:r>
    </w:p>
    <w:p w:rsidR="00430456" w:rsidRPr="00430456" w:rsidRDefault="00430456" w:rsidP="00B80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1.2. Размер ежемесячного денежного вознаграждения состоит из размера должностного оклада  и  максимально допустимых размеров надбавок к должностному окладу, предусмотренных для муниципальных служащих органов местного самоуправления Краснополянского сельского поселения.</w:t>
      </w:r>
    </w:p>
    <w:p w:rsidR="00430456" w:rsidRPr="00430456" w:rsidRDefault="00430456" w:rsidP="00B80C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1.3. Размеры должностных окладов по выборным должностям устанавливаются согласно приложению №1 к настоящему положению. </w:t>
      </w:r>
    </w:p>
    <w:p w:rsidR="00430456" w:rsidRPr="00430456" w:rsidRDefault="00430456" w:rsidP="00B80CD1">
      <w:pPr>
        <w:pStyle w:val="a3"/>
        <w:rPr>
          <w:rFonts w:ascii="Arial" w:hAnsi="Arial" w:cs="Arial"/>
          <w:sz w:val="24"/>
        </w:rPr>
      </w:pPr>
      <w:r w:rsidRPr="00430456">
        <w:rPr>
          <w:rFonts w:ascii="Arial" w:hAnsi="Arial" w:cs="Arial"/>
          <w:sz w:val="24"/>
        </w:rPr>
        <w:t>1.4. К ежемесячным и иным дополнительным выплатам относятся:</w:t>
      </w:r>
    </w:p>
    <w:p w:rsidR="00430456" w:rsidRPr="00430456" w:rsidRDefault="00430456" w:rsidP="00B80C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ежемесячная надбавка за особые условия муниципальной службы;</w:t>
      </w:r>
    </w:p>
    <w:p w:rsidR="00430456" w:rsidRPr="00430456" w:rsidRDefault="00430456" w:rsidP="00B80C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выслугу лет;</w:t>
      </w:r>
    </w:p>
    <w:p w:rsidR="00430456" w:rsidRPr="00430456" w:rsidRDefault="00B80CD1" w:rsidP="00B80C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A2C61">
        <w:rPr>
          <w:rFonts w:ascii="Arial" w:hAnsi="Arial" w:cs="Arial"/>
        </w:rPr>
        <w:t>) материальная помощь</w:t>
      </w:r>
      <w:r w:rsidR="00430456" w:rsidRPr="00430456">
        <w:rPr>
          <w:rFonts w:ascii="Arial" w:hAnsi="Arial" w:cs="Arial"/>
        </w:rPr>
        <w:t xml:space="preserve"> при предоставлении ежегодного оплачиваемого отпуска;</w:t>
      </w:r>
    </w:p>
    <w:p w:rsidR="00430456" w:rsidRPr="00430456" w:rsidRDefault="00430456" w:rsidP="00B80C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5) ежемесячная премия.</w:t>
      </w:r>
    </w:p>
    <w:p w:rsidR="00430456" w:rsidRPr="00430456" w:rsidRDefault="00430456" w:rsidP="00B80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sub_303"/>
      <w:r w:rsidRPr="00430456">
        <w:rPr>
          <w:rFonts w:ascii="Arial" w:hAnsi="Arial" w:cs="Arial"/>
          <w:sz w:val="24"/>
          <w:szCs w:val="24"/>
        </w:rPr>
        <w:t xml:space="preserve">1.5. Размер премии выборным должностным лицам по итогам работы за отчетный период устанавливается размере 6 должностных окладов в год. </w:t>
      </w:r>
    </w:p>
    <w:p w:rsidR="00430456" w:rsidRPr="00430456" w:rsidRDefault="00430456" w:rsidP="00B80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sub_401"/>
      <w:r w:rsidRPr="00430456">
        <w:rPr>
          <w:rFonts w:ascii="Arial" w:hAnsi="Arial" w:cs="Arial"/>
          <w:sz w:val="24"/>
          <w:szCs w:val="24"/>
        </w:rPr>
        <w:t>1.6. Выборным должностным лицам в течение календарного года предоставляется материальная помощь в размере 2 должностных окладов в год.</w:t>
      </w:r>
    </w:p>
    <w:bookmarkEnd w:id="1"/>
    <w:p w:rsidR="00430456" w:rsidRPr="00430456" w:rsidRDefault="00430456" w:rsidP="00B80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1.7. За счет средств экономии по фонду оплаты труда лицам, замещающим выборные должности, может быть оказана дополнительная материальная помощь в связи с юбилейными датами и в иных особых случаях. Дополнительная материальная помощь не включается в денежное вознаграждение лиц, замещающих выборные муниципальные должности органов местного самоуправления.</w:t>
      </w:r>
      <w:bookmarkEnd w:id="0"/>
    </w:p>
    <w:p w:rsidR="00430456" w:rsidRPr="00430456" w:rsidRDefault="00430456" w:rsidP="003A2C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lastRenderedPageBreak/>
        <w:t>1.8. В пределах выделенных средств на оплату труда, выборным должностным лицам могут выплачиваться единовременные премии и премии за выполнение особо важных и сложных заданий.</w:t>
      </w:r>
    </w:p>
    <w:p w:rsidR="00430456" w:rsidRPr="00430456" w:rsidRDefault="00430456" w:rsidP="003A2C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1.9.  Индексация оплаты труда выборным должностным лицам осуществляется в соответствии с законодательством Российской Федерации и Свердловской области.</w:t>
      </w:r>
    </w:p>
    <w:p w:rsidR="00430456" w:rsidRPr="00430456" w:rsidRDefault="00430456" w:rsidP="003A2C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3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Оплата труда муниципальных служащих</w:t>
      </w:r>
    </w:p>
    <w:p w:rsidR="00430456" w:rsidRPr="00430456" w:rsidRDefault="00430456" w:rsidP="00430456">
      <w:pPr>
        <w:pStyle w:val="stylet3"/>
        <w:spacing w:before="0" w:beforeAutospacing="0" w:after="0" w:afterAutospacing="0"/>
        <w:rPr>
          <w:rFonts w:ascii="Arial" w:hAnsi="Arial" w:cs="Arial"/>
          <w:b/>
          <w:i/>
        </w:rPr>
      </w:pP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2.1. Состоит из следующих основных частей: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должностной оклад;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особые условия муниципальной службы;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3) ежемесячная надбавка за выслугу лет;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4) ежемесячная надбавка за чин;</w:t>
      </w:r>
    </w:p>
    <w:p w:rsidR="00430456" w:rsidRDefault="003A2C61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30456" w:rsidRPr="00430456">
        <w:rPr>
          <w:rFonts w:ascii="Arial" w:hAnsi="Arial" w:cs="Arial"/>
        </w:rPr>
        <w:t xml:space="preserve">) </w:t>
      </w:r>
      <w:r w:rsidR="00107598">
        <w:rPr>
          <w:rFonts w:ascii="Arial" w:hAnsi="Arial" w:cs="Arial"/>
        </w:rPr>
        <w:t>материальная помощь  при предоставлении  ежегодного оплачиваемого отпуска</w:t>
      </w:r>
    </w:p>
    <w:p w:rsidR="00430456" w:rsidRPr="00430456" w:rsidRDefault="003A2C61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30456" w:rsidRPr="00430456">
        <w:rPr>
          <w:rFonts w:ascii="Arial" w:hAnsi="Arial" w:cs="Arial"/>
        </w:rPr>
        <w:t>) ежемесячная премия.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2.2. Дополнительно в соответствии с действующим законодательством муниципальным служащим на основании распоряжения руководителя органа местного самоуправления могут выплачиваться: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премия (денежное поощрение) по итогам работы за отчетный период (квартал, год);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премия (денежное поощрение) за выполнение особо важного и сложного задания;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3) иные выплаты, предусмотренные законодательством Российской Федерации и Свердловской области, настоящим Положением, иными нормативными правовыми актами Думы Краснополянского сельского поселения.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2.3. Размер должностного оклада устанавливается в соответствии с приложением № 2.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2.4. Ежемесячная надбавка за выслугу лет выплачивается муниципальным служащим со дня возникновения права на назначение или изменение размера этой надбавки. Размер надбавки за выслугу лет устанавливается в процентном отношении к должностному окладу. Размер ежемесячной надбавки муниципальным служащим за выслугу лет составляет: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при стаже муниципальной службы от 1 года до 5 лет - 10 процентов;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при стаже муниципальной службы от 5 до 10 лет – 20 процентов;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3) при стаже муниципальной службы от 10 до 15 лет - 25 процентов;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4) при стаже муниципальной службы свыше 15 лет - 30 процентов.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2.5. Ежемесячная надбавка муниципальным служащим за особые условия муниципальной службы устанавливается при назначении на должность муниципальной службы или при переводе на другую должность муниципальной службы с учетом профессиональной подготовки, опыта работы по специальности, а также с учетом сложности и напряженности работы. Предельный размер ежемесячной надбавки муниципальным служащим за особые условия муниципальной службы (исполнение сложных профессиональных задач, высокий уровень компетентности, ненормированный рабочий день, психологические перегрузки) устанавливается в должностных окладах и составляет 11 должностных окладов в год.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Установление или изменение размера ежемесячной надбавки за особые условия муниципальной службы осуществляется руководителем органа местного самоуправления.</w:t>
      </w:r>
    </w:p>
    <w:p w:rsidR="00430456" w:rsidRPr="00430456" w:rsidRDefault="00430456" w:rsidP="00EB281E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2.6. Ежемесячная надбавка муниципальным служащим за чин выплачивается в размере 1 должностного оклада  в год и порядке, установленными нормативными правовыми актами Российской Федерации на основании распоряжения руководителя органа местного самоуправления.</w:t>
      </w:r>
      <w:r w:rsidRPr="00430456">
        <w:rPr>
          <w:rFonts w:ascii="Arial" w:hAnsi="Arial" w:cs="Arial"/>
          <w:iCs/>
          <w:sz w:val="24"/>
          <w:szCs w:val="24"/>
        </w:rPr>
        <w:t>Размеры ежемесячной надбавки за классный чин установлены приложением № 3 к настоящему Положению.</w:t>
      </w:r>
    </w:p>
    <w:p w:rsidR="00430456" w:rsidRP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="00430456" w:rsidRPr="00430456">
        <w:rPr>
          <w:rFonts w:ascii="Arial" w:hAnsi="Arial" w:cs="Arial"/>
        </w:rPr>
        <w:t xml:space="preserve">. Размер премии (денежного поощрения) муниципальным служащим устанавливается руководителем органа местного самоуправления в пределах средств, учитываемых при формировании годового фонда оплаты труда, по представлению </w:t>
      </w:r>
      <w:r w:rsidR="00430456" w:rsidRPr="00430456">
        <w:rPr>
          <w:rFonts w:ascii="Arial" w:hAnsi="Arial" w:cs="Arial"/>
        </w:rPr>
        <w:lastRenderedPageBreak/>
        <w:t>руководителей соответствующих структурных подразделений, оценивающих качество выполняемой работы сотрудников на основании информации о проделанной работе за отчетный период (месяц, квартал, год). Основными показателями, которые учитываются при оценке результатов работы муниципального служащего, являются: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личный трудовой вклад в общие результаты работы и качество труда;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2) своевременное и точное исполнение планов работы, распоряжений, устных и письменных поручений и </w:t>
      </w:r>
      <w:r w:rsidR="00EB281E" w:rsidRPr="00430456">
        <w:rPr>
          <w:rFonts w:ascii="Arial" w:hAnsi="Arial" w:cs="Arial"/>
        </w:rPr>
        <w:t>заданий,</w:t>
      </w:r>
      <w:r w:rsidRPr="00430456">
        <w:rPr>
          <w:rFonts w:ascii="Arial" w:hAnsi="Arial" w:cs="Arial"/>
        </w:rPr>
        <w:t xml:space="preserve"> вышестоящих в порядке подчиненности руководителей, отданных в пределах их должностных полномочий;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3) оперативность, инициативность и творческое отношение к выполнению своих служебных обязанностей и внесение предложений для более качественного и полного решения вопросов, относящихся к компетенции соответствующих органов местного самоуправления и (или) их структурных подразделений;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4) отсутствие фактов нарушения трудовой, исполнительской дисциплины и правил внутреннего трудового распорядка, умение организовать работу, эмоциональная выдержка, бесконфликтность, создание здоровой, деловой обстановки в коллективе.</w:t>
      </w:r>
    </w:p>
    <w:p w:rsidR="00430456" w:rsidRP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="00430456" w:rsidRPr="00430456">
        <w:rPr>
          <w:rFonts w:ascii="Arial" w:hAnsi="Arial" w:cs="Arial"/>
        </w:rPr>
        <w:t>. Размер ежемесячной премии (денежного поощрения) по итогам работы за отчетный период устанавливается размере шести  должностных окладов в год.</w:t>
      </w:r>
    </w:p>
    <w:p w:rsidR="00430456" w:rsidRP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2.9</w:t>
      </w:r>
      <w:r w:rsidR="00430456" w:rsidRPr="00430456">
        <w:rPr>
          <w:rFonts w:ascii="Arial" w:hAnsi="Arial" w:cs="Arial"/>
        </w:rPr>
        <w:t>. Руководитель органа местного самоуправления за выполнение особо важного и сложного задания может премировать (поощрить) муниципальных служащих в пределах средств, учитываемых при формировании годового фонда оплаты труда.</w:t>
      </w:r>
    </w:p>
    <w:p w:rsidR="00430456" w:rsidRP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2.10</w:t>
      </w:r>
      <w:r w:rsidR="00430456" w:rsidRPr="00430456">
        <w:rPr>
          <w:rFonts w:ascii="Arial" w:hAnsi="Arial" w:cs="Arial"/>
        </w:rPr>
        <w:t>. Единовременная выплата муниципальным служащим при предоставлении ежегодного оплачиваемого отпуска составляет два должностных оклада.</w:t>
      </w:r>
    </w:p>
    <w:p w:rsidR="00430456" w:rsidRP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2.11</w:t>
      </w:r>
      <w:r w:rsidR="00430456" w:rsidRPr="00430456">
        <w:rPr>
          <w:rFonts w:ascii="Arial" w:hAnsi="Arial" w:cs="Arial"/>
        </w:rPr>
        <w:t>. По решению руководителя органа местного самоуправления на основании личного заявления муниципального служащего может выплачиваться материальная помощь.</w:t>
      </w:r>
    </w:p>
    <w:p w:rsid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2.12</w:t>
      </w:r>
      <w:r w:rsidR="00430456" w:rsidRPr="00430456">
        <w:rPr>
          <w:rFonts w:ascii="Arial" w:hAnsi="Arial" w:cs="Arial"/>
        </w:rPr>
        <w:t xml:space="preserve">. </w:t>
      </w:r>
      <w:r w:rsidR="003302CA" w:rsidRPr="007A2DA3">
        <w:rPr>
          <w:rFonts w:ascii="Arial" w:hAnsi="Arial" w:cs="Arial"/>
        </w:rPr>
        <w:t>На все виды выплат муниципальным служащим начисляется районный коэффициент в размере 1,15</w:t>
      </w:r>
      <w:r w:rsidR="003302CA">
        <w:rPr>
          <w:rFonts w:ascii="Arial" w:hAnsi="Arial" w:cs="Arial"/>
        </w:rPr>
        <w:t>.</w:t>
      </w:r>
    </w:p>
    <w:p w:rsidR="00430456" w:rsidRP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2.13</w:t>
      </w:r>
      <w:r w:rsidR="00430456" w:rsidRPr="00430456">
        <w:rPr>
          <w:rFonts w:ascii="Arial" w:hAnsi="Arial" w:cs="Arial"/>
        </w:rPr>
        <w:t>. Формирование фонда оплаты труда</w:t>
      </w:r>
      <w:r w:rsidR="00430456" w:rsidRPr="00430456">
        <w:rPr>
          <w:rFonts w:ascii="Arial" w:hAnsi="Arial" w:cs="Arial"/>
          <w:bCs/>
        </w:rPr>
        <w:t xml:space="preserve"> выборных должностных лиц, осуществляющих свои полномочия на постоянной основе и </w:t>
      </w:r>
      <w:r w:rsidR="00430456" w:rsidRPr="00430456">
        <w:rPr>
          <w:rFonts w:ascii="Arial" w:hAnsi="Arial" w:cs="Arial"/>
        </w:rPr>
        <w:t xml:space="preserve"> муниципальных служащих, осуществляется согласно приложению № 4.</w:t>
      </w:r>
    </w:p>
    <w:p w:rsidR="00430456" w:rsidRPr="00430456" w:rsidRDefault="00EB281E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2.14</w:t>
      </w:r>
      <w:r w:rsidR="00430456" w:rsidRPr="00430456">
        <w:rPr>
          <w:rFonts w:ascii="Arial" w:hAnsi="Arial" w:cs="Arial"/>
        </w:rPr>
        <w:t>. Индексация оплаты труда муниципальных служащих осуществляется в соответствии с законодательством Российской Федерации и Свердловской области.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Pr="00430456" w:rsidRDefault="00430456" w:rsidP="004304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Оплата труда технических работников.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430456" w:rsidRPr="00430456" w:rsidRDefault="00430456" w:rsidP="00EB281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3.1. Состоит из следующих основных частей: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оклад (приложение № 5);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сложность, напряженнос</w:t>
      </w:r>
      <w:r w:rsidR="00FE512D">
        <w:rPr>
          <w:rFonts w:ascii="Arial" w:hAnsi="Arial" w:cs="Arial"/>
        </w:rPr>
        <w:t>ть и высокие достижения в труде</w:t>
      </w:r>
      <w:r w:rsidRPr="00430456">
        <w:rPr>
          <w:rFonts w:ascii="Arial" w:hAnsi="Arial" w:cs="Arial"/>
        </w:rPr>
        <w:t>;</w:t>
      </w:r>
    </w:p>
    <w:p w:rsidR="00430456" w:rsidRP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3) ежемесячная надбавка за выслугу лет;</w:t>
      </w:r>
    </w:p>
    <w:p w:rsidR="00430456" w:rsidRDefault="003302CA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4) ежемесячная премия</w:t>
      </w:r>
      <w:r w:rsidR="00430456" w:rsidRPr="00430456">
        <w:rPr>
          <w:rFonts w:ascii="Arial" w:hAnsi="Arial" w:cs="Arial"/>
        </w:rPr>
        <w:t>;</w:t>
      </w:r>
    </w:p>
    <w:p w:rsidR="00430456" w:rsidRDefault="00430456" w:rsidP="00EB281E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5) </w:t>
      </w:r>
      <w:r w:rsidR="006A2CDF">
        <w:rPr>
          <w:rFonts w:ascii="Arial" w:hAnsi="Arial" w:cs="Arial"/>
        </w:rPr>
        <w:t>материальная помощь</w:t>
      </w:r>
      <w:r w:rsidRPr="00430456">
        <w:rPr>
          <w:rFonts w:ascii="Arial" w:hAnsi="Arial" w:cs="Arial"/>
        </w:rPr>
        <w:t xml:space="preserve"> при предоставлении ежегодного оплачиваемого отпуска.</w:t>
      </w:r>
    </w:p>
    <w:p w:rsidR="00430456" w:rsidRPr="00430456" w:rsidRDefault="00430456" w:rsidP="00EB2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3.2. Ежемесячная надбавка за сложность, напряженность и высокие достижения в труде.</w:t>
      </w:r>
    </w:p>
    <w:p w:rsidR="00430456" w:rsidRPr="00430456" w:rsidRDefault="00430456" w:rsidP="00EB2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Условия выплаты ежемесячной надбавки за сложность, напряженность и высокие достижения в труде определяются правовыми актами соответствующих органов местного самоуправления.</w:t>
      </w:r>
    </w:p>
    <w:p w:rsidR="00430456" w:rsidRPr="00430456" w:rsidRDefault="00430456" w:rsidP="00EB2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Надбавка за сложность, напряженность и высокие достижения в труде устанавливается руководителями органов местного самоуправления в размере пяти должностных  окладов в год.</w:t>
      </w:r>
    </w:p>
    <w:p w:rsidR="00430456" w:rsidRPr="00430456" w:rsidRDefault="00430456" w:rsidP="00EB2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3.3.  Ежемесячная надбавка к должностному окладу за выслугу лет.</w:t>
      </w:r>
    </w:p>
    <w:p w:rsidR="00430456" w:rsidRPr="00430456" w:rsidRDefault="00430456" w:rsidP="00EB2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Ежемесячная надбавка к должностному окладу за выслугу лет техническим работникам начисляется на должностной оклад в следующих размерах:</w:t>
      </w:r>
    </w:p>
    <w:p w:rsidR="00430456" w:rsidRPr="00430456" w:rsidRDefault="00430456" w:rsidP="00EB28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5"/>
        <w:gridCol w:w="4838"/>
      </w:tblGrid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lastRenderedPageBreak/>
              <w:t>Стаж работы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Размер надбавки, %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51357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3 до 8</w:t>
            </w:r>
            <w:r w:rsidR="00430456" w:rsidRPr="00430456">
              <w:rPr>
                <w:rFonts w:ascii="Arial" w:hAnsi="Arial" w:cs="Arial"/>
                <w:sz w:val="24"/>
                <w:szCs w:val="24"/>
              </w:rPr>
              <w:t xml:space="preserve">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51357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357">
              <w:rPr>
                <w:rFonts w:ascii="Arial" w:hAnsi="Arial" w:cs="Arial"/>
                <w:sz w:val="24"/>
                <w:szCs w:val="24"/>
              </w:rPr>
              <w:t>от 8 до 13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51357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357">
              <w:rPr>
                <w:rFonts w:ascii="Arial" w:hAnsi="Arial" w:cs="Arial"/>
                <w:sz w:val="24"/>
                <w:szCs w:val="24"/>
              </w:rPr>
              <w:t>от 13 до 18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30456" w:rsidRPr="00430456" w:rsidTr="00FE512D"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51357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1357">
              <w:rPr>
                <w:rFonts w:ascii="Arial" w:hAnsi="Arial" w:cs="Arial"/>
                <w:sz w:val="24"/>
                <w:szCs w:val="24"/>
              </w:rPr>
              <w:t>от 18 до 23 лет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Стаж на получение надбавки за выслугу лет техническим работникам исчисляется в соответствии с действующим законодательством и подтверждается решениями соответствующих комиссий, созданных работодателем. 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3.4. Техническим работникам выплачиваются следующие виды премий: по результатам работы за месяц, по результатам работы за год с учетом исполнения должностных обязанностей по занимаемой должности. Техническим работникам может производиться премирование  по результатам работы за квартал, за выполнения разовых и иных поручений, а также в других случаях, предусмотренных действующим законодательством.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Порядок и условия премирования технических работников устанавливаются нормативными правовыми актами соответствующих органов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Средства на выплату премий по результатам работы за месяц предусматриваются при формировании годового фонда оплаты труда на очередной год в бюджетных сметах органов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Разовое премирование осуществляются в пределах экономии средств, предусмотренных бюджетными сметами органов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Премии техническим работникам по результатам работы за месяц и квартал начисляются по фактически отработанному времени за календарный период в размере: за месяц – 25% должностного оклада.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Основанием для осуществления разового премирования технических работников могут являться: результаты выполнения разовых и иных поручений особой важности и сложности; работа в праздничные дни, установленные трудовым законодательством.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Сумма начисленных разовых премий не может превышать двух должностных окладов в квартал.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Рассмотрение разового премирования производится по решению руководителя органа местного самоуправления.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Решение носит персональный характер для отдельных технических работников за выполнение разовых или иных поручений особой важности и сложности.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3.5. Выплата материальной помощи техническим работникам производится в размере двух должностных окладов в календарном году.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Размер материальной помощи лицам, работающим на условиях неполного рабочего дня, исчисляется из фактически получаемого должностного оклада.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3.6. При утверждении </w:t>
      </w:r>
      <w:proofErr w:type="gramStart"/>
      <w:r w:rsidRPr="00430456">
        <w:rPr>
          <w:rFonts w:ascii="Arial" w:hAnsi="Arial" w:cs="Arial"/>
          <w:sz w:val="24"/>
          <w:szCs w:val="24"/>
        </w:rPr>
        <w:t>фондов оплаты труда технических работников  органов местного самоуправления</w:t>
      </w:r>
      <w:proofErr w:type="gramEnd"/>
      <w:r w:rsidRPr="00430456">
        <w:rPr>
          <w:rFonts w:ascii="Arial" w:hAnsi="Arial" w:cs="Arial"/>
          <w:sz w:val="24"/>
          <w:szCs w:val="24"/>
        </w:rPr>
        <w:t xml:space="preserve"> сверх суммы средств, направляемых для выплаты должностных окладов техническим работникам, предусматриваются следующие средства на выплату (в расчете на год):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а) ежемесячной надбавки за сложность, напряженность, высокие достижения в труде и специальный режим работы - в размере 5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б) ежемесячной надбавки к должностному окладу за выслугу лет - в размере 2 должностных оклада;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в) премий по результатам работы за месяц - в размере 3 должностных окладов;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г) материальной помощи - в размере 2 должностных окладов.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3.7. Техническим работникам выплачивается  премия </w:t>
      </w:r>
      <w:proofErr w:type="gramStart"/>
      <w:r w:rsidRPr="00430456">
        <w:rPr>
          <w:rFonts w:ascii="Arial" w:hAnsi="Arial" w:cs="Arial"/>
          <w:sz w:val="24"/>
          <w:szCs w:val="24"/>
        </w:rPr>
        <w:t>в размере до двух  должностных окладов по итогам работы за год  при экономии</w:t>
      </w:r>
      <w:proofErr w:type="gramEnd"/>
      <w:r w:rsidRPr="00430456">
        <w:rPr>
          <w:rFonts w:ascii="Arial" w:hAnsi="Arial" w:cs="Arial"/>
          <w:sz w:val="24"/>
          <w:szCs w:val="24"/>
        </w:rPr>
        <w:t xml:space="preserve"> средств направляемых на оплату труда.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3.8. Должностные оклады технических работников индексируются в размерах и в сроки, предусмотренные правовыми актами органов местного самоуправления</w:t>
      </w:r>
      <w:r w:rsidRPr="00430456">
        <w:rPr>
          <w:rFonts w:ascii="Arial" w:hAnsi="Arial" w:cs="Arial"/>
          <w:color w:val="0000FF"/>
          <w:sz w:val="24"/>
          <w:szCs w:val="24"/>
        </w:rPr>
        <w:t>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430456" w:rsidRPr="00430456" w:rsidRDefault="00430456" w:rsidP="00430456">
      <w:pPr>
        <w:pStyle w:val="stylet2"/>
        <w:numPr>
          <w:ilvl w:val="0"/>
          <w:numId w:val="1"/>
        </w:numPr>
        <w:spacing w:before="0" w:beforeAutospacing="0" w:after="0" w:afterAutospacing="0"/>
        <w:ind w:left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Оплата труда младшего обслуживающего персонала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4.1. Состоит из следующих выплат: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оклад (приложение № 6);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ежемесячная надбавка за выслугу лет;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3)  ежемесячная надбавка за особые условия работы и классность;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4)</w:t>
      </w:r>
      <w:r w:rsidR="004A646D">
        <w:rPr>
          <w:rFonts w:ascii="Arial" w:hAnsi="Arial" w:cs="Arial"/>
        </w:rPr>
        <w:t xml:space="preserve"> ежемесячная</w:t>
      </w:r>
      <w:r w:rsidRPr="00430456">
        <w:rPr>
          <w:rFonts w:ascii="Arial" w:hAnsi="Arial" w:cs="Arial"/>
        </w:rPr>
        <w:t xml:space="preserve"> премия;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5) материальная помощь.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4.2. Оплата труда водителя автомобиля: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Водителю автомобиля органов местного самоуправления выплачивается ежемесячная надбавка за классность в следующих размерах: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водителям 1 класса - 25 процентов должностного оклада;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водителям 2 класса - 10 процентов тарифной ставки;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Классность водителя устанавливается в зависимости от категории транспортных средств, на управление которыми выдано водительское удостоверение: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1) водителям, имеющим водительское удостоверение на право управления категориями транспортных средств</w:t>
      </w:r>
      <w:proofErr w:type="gramStart"/>
      <w:r w:rsidRPr="00430456">
        <w:rPr>
          <w:rFonts w:ascii="Arial" w:hAnsi="Arial" w:cs="Arial"/>
        </w:rPr>
        <w:t xml:space="preserve"> В</w:t>
      </w:r>
      <w:proofErr w:type="gramEnd"/>
      <w:r w:rsidRPr="00430456">
        <w:rPr>
          <w:rFonts w:ascii="Arial" w:hAnsi="Arial" w:cs="Arial"/>
        </w:rPr>
        <w:t>, С, D, Е - 1 класса;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2) водителям, имеющим водительское удостоверение на право управления категориями транспортных средств</w:t>
      </w:r>
      <w:proofErr w:type="gramStart"/>
      <w:r w:rsidRPr="00430456">
        <w:rPr>
          <w:rFonts w:ascii="Arial" w:hAnsi="Arial" w:cs="Arial"/>
        </w:rPr>
        <w:t xml:space="preserve"> В</w:t>
      </w:r>
      <w:proofErr w:type="gramEnd"/>
      <w:r w:rsidRPr="00430456">
        <w:rPr>
          <w:rFonts w:ascii="Arial" w:hAnsi="Arial" w:cs="Arial"/>
        </w:rPr>
        <w:t>, С, D - 2 класса;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4.3. Водителям автомобилей органов местного самоуправления выплачивается ежемесячная надбавка за особые условия работы в размере 50 процентов должностного оклада.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4.4. Ежемесячная надбавка к должностному окладу за выслугу лет выплачивается с учетом стажа работы в процентах к должностному окладу в следующих размерах: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9"/>
        <w:gridCol w:w="4801"/>
      </w:tblGrid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Стаж работы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Размер надбавки, %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3 до 8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8 до 13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13 до 18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30456" w:rsidRPr="00430456" w:rsidTr="0043045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от 18 до 23 лет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>В стаж работы, дающий право на получение надбавки к должностному окладу за выслугу лет, включаются периоды работы в органах местного самоуправления.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4.5. </w:t>
      </w:r>
      <w:proofErr w:type="gramStart"/>
      <w:r w:rsidRPr="00430456">
        <w:rPr>
          <w:rFonts w:ascii="Arial" w:hAnsi="Arial" w:cs="Arial"/>
        </w:rPr>
        <w:t>Младшему обслуживающему персоналу, работающему в органах местного самоуправления выплачивается</w:t>
      </w:r>
      <w:proofErr w:type="gramEnd"/>
      <w:r w:rsidRPr="00430456">
        <w:rPr>
          <w:rFonts w:ascii="Arial" w:hAnsi="Arial" w:cs="Arial"/>
        </w:rPr>
        <w:t xml:space="preserve">  премия в размере трех  должностных окладов в год.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4.6. </w:t>
      </w:r>
      <w:proofErr w:type="gramStart"/>
      <w:r w:rsidRPr="00430456">
        <w:rPr>
          <w:rFonts w:ascii="Arial" w:hAnsi="Arial" w:cs="Arial"/>
        </w:rPr>
        <w:t>Младшему обслуживающему персоналу, работающему в органах местного самоуправления выплачивается</w:t>
      </w:r>
      <w:proofErr w:type="gramEnd"/>
      <w:r w:rsidRPr="00430456">
        <w:rPr>
          <w:rFonts w:ascii="Arial" w:hAnsi="Arial" w:cs="Arial"/>
        </w:rPr>
        <w:t xml:space="preserve"> единовременная выплата к отпуску в размере двух должностных окладов.</w:t>
      </w:r>
    </w:p>
    <w:p w:rsidR="00430456" w:rsidRPr="00430456" w:rsidRDefault="00430456" w:rsidP="004A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4.7. При утверждении фондов оплаты труда младшему обслуживающему персоналу  органов местного самоуправления сверх суммы средств, направляемых для выплаты должностных окладов, предусматриваются следующие средства на выплату (в расчете на год):</w:t>
      </w:r>
    </w:p>
    <w:p w:rsidR="00430456" w:rsidRPr="00430456" w:rsidRDefault="004A646D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430456" w:rsidRPr="00430456">
        <w:rPr>
          <w:rFonts w:ascii="Arial" w:hAnsi="Arial" w:cs="Arial"/>
          <w:sz w:val="24"/>
          <w:szCs w:val="24"/>
        </w:rPr>
        <w:t>) ежемесячной надбавки к должностному окладу за выслугу лет - в размере 2 должностных окладов;</w:t>
      </w:r>
    </w:p>
    <w:p w:rsidR="00430456" w:rsidRPr="00430456" w:rsidRDefault="004A646D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430456" w:rsidRPr="00430456">
        <w:rPr>
          <w:rFonts w:ascii="Arial" w:hAnsi="Arial" w:cs="Arial"/>
          <w:sz w:val="24"/>
          <w:szCs w:val="24"/>
        </w:rPr>
        <w:t>) премий по результатам работы за месяц - в размере 3 должностных окладов;</w:t>
      </w:r>
    </w:p>
    <w:p w:rsidR="00430456" w:rsidRPr="00430456" w:rsidRDefault="004A646D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430456" w:rsidRPr="00430456">
        <w:rPr>
          <w:rFonts w:ascii="Arial" w:hAnsi="Arial" w:cs="Arial"/>
          <w:sz w:val="24"/>
          <w:szCs w:val="24"/>
        </w:rPr>
        <w:t>) материальной помощи - в размере 2 должностных окладов.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4.8.</w:t>
      </w:r>
      <w:proofErr w:type="gramStart"/>
      <w:r w:rsidRPr="00430456">
        <w:rPr>
          <w:rFonts w:ascii="Arial" w:hAnsi="Arial" w:cs="Arial"/>
          <w:sz w:val="24"/>
          <w:szCs w:val="24"/>
        </w:rPr>
        <w:t>Младшему обслуживающему персоналу, работающему в органах местного самоуправления выплачивается</w:t>
      </w:r>
      <w:proofErr w:type="gramEnd"/>
      <w:r w:rsidRPr="00430456">
        <w:rPr>
          <w:rFonts w:ascii="Arial" w:hAnsi="Arial" w:cs="Arial"/>
          <w:sz w:val="24"/>
          <w:szCs w:val="24"/>
        </w:rPr>
        <w:t xml:space="preserve">  премия в размере до двух  должностных окладов по итогам работы за год  при экономии средств направляемых на оплату труда.</w:t>
      </w:r>
    </w:p>
    <w:p w:rsidR="00430456" w:rsidRPr="00430456" w:rsidRDefault="00430456" w:rsidP="004A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lastRenderedPageBreak/>
        <w:t>4.9.Должностные оклады технических работников индексируются в размерах и в сроки, предусмотренные правовыми актами органов местного самоуправления</w:t>
      </w:r>
      <w:r w:rsidRPr="00430456">
        <w:rPr>
          <w:rFonts w:ascii="Arial" w:hAnsi="Arial" w:cs="Arial"/>
          <w:color w:val="0000FF"/>
          <w:sz w:val="24"/>
          <w:szCs w:val="24"/>
        </w:rPr>
        <w:t>.</w:t>
      </w:r>
    </w:p>
    <w:p w:rsidR="00430456" w:rsidRPr="00430456" w:rsidRDefault="00430456" w:rsidP="004A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5. Экономия по фонду оплаты труда остается в распоряжении органов местного самоуправления и используется в текущем финансовом году на выплату премий (денежного поощрения), материальной помощи и иных выплат, предусмотренных настоящим Положением.</w:t>
      </w:r>
    </w:p>
    <w:p w:rsidR="00430456" w:rsidRPr="00430456" w:rsidRDefault="00430456" w:rsidP="004A6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 xml:space="preserve">6. Оплата труда работникам осуществляется 2 раза в месяц (до </w:t>
      </w:r>
      <w:r>
        <w:rPr>
          <w:rFonts w:ascii="Arial" w:hAnsi="Arial" w:cs="Arial"/>
          <w:sz w:val="24"/>
          <w:szCs w:val="24"/>
        </w:rPr>
        <w:t>3</w:t>
      </w:r>
      <w:r w:rsidRPr="00430456">
        <w:rPr>
          <w:rFonts w:ascii="Arial" w:hAnsi="Arial" w:cs="Arial"/>
          <w:sz w:val="24"/>
          <w:szCs w:val="24"/>
        </w:rPr>
        <w:t xml:space="preserve"> числа и до </w:t>
      </w:r>
      <w:r>
        <w:rPr>
          <w:rFonts w:ascii="Arial" w:hAnsi="Arial" w:cs="Arial"/>
          <w:sz w:val="24"/>
          <w:szCs w:val="24"/>
        </w:rPr>
        <w:t>18</w:t>
      </w:r>
      <w:r w:rsidRPr="00430456">
        <w:rPr>
          <w:rFonts w:ascii="Arial" w:hAnsi="Arial" w:cs="Arial"/>
          <w:sz w:val="24"/>
          <w:szCs w:val="24"/>
        </w:rPr>
        <w:t xml:space="preserve"> числа) перечислением на банковскую карту. Расчетный листок по начисленной заработной плате выдается по требованию работника.</w:t>
      </w: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Pr="00430456" w:rsidRDefault="00430456" w:rsidP="004A646D">
      <w:pPr>
        <w:pStyle w:val="stylet2"/>
        <w:spacing w:before="0" w:beforeAutospacing="0" w:after="0" w:afterAutospacing="0"/>
        <w:jc w:val="both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A646D" w:rsidRDefault="004A646D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lastRenderedPageBreak/>
        <w:t>Приложение №1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Размеры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430456">
        <w:rPr>
          <w:rFonts w:ascii="Arial" w:hAnsi="Arial" w:cs="Arial"/>
        </w:rPr>
        <w:t xml:space="preserve">должностных окладов </w:t>
      </w:r>
      <w:r w:rsidRPr="00430456">
        <w:rPr>
          <w:rFonts w:ascii="Arial" w:hAnsi="Arial" w:cs="Arial"/>
          <w:bCs/>
        </w:rPr>
        <w:t xml:space="preserve">выборных должностных лиц,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proofErr w:type="gramStart"/>
      <w:r w:rsidRPr="00430456">
        <w:rPr>
          <w:rFonts w:ascii="Arial" w:hAnsi="Arial" w:cs="Arial"/>
          <w:bCs/>
        </w:rPr>
        <w:t>осуществляющих</w:t>
      </w:r>
      <w:proofErr w:type="gramEnd"/>
      <w:r w:rsidRPr="00430456">
        <w:rPr>
          <w:rFonts w:ascii="Arial" w:hAnsi="Arial" w:cs="Arial"/>
          <w:bCs/>
        </w:rPr>
        <w:t xml:space="preserve"> свои полномочия на постоянной основе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9"/>
        <w:gridCol w:w="5039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Наименование должности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Оклад, руб.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 глава муниципального образования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15800</w:t>
            </w:r>
          </w:p>
        </w:tc>
      </w:tr>
    </w:tbl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Приложение №2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Размеры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должностных окладов муниципальных служащих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органов местного самоуправления Краснополянского сельского поселения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3"/>
        <w:gridCol w:w="5045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Наименование должности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Оклад, руб.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заместитель главы 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10742 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начальник отдела  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9523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ведущий специалист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7627  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6043-7387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2 категории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6043    </w:t>
            </w:r>
          </w:p>
        </w:tc>
      </w:tr>
    </w:tbl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Приложение №3 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30456">
        <w:rPr>
          <w:sz w:val="24"/>
          <w:szCs w:val="24"/>
        </w:rPr>
        <w:t xml:space="preserve">Выплата ежемесячной надбавки к должностному окладу за классный чин лицам, замещающим муниципальные должности (далее – надбавка за классный чин), производится с учетом присвоенного в установленном порядке муниципальному служащему классного чина в следующих размерах: </w:t>
      </w:r>
    </w:p>
    <w:p w:rsidR="00430456" w:rsidRPr="00430456" w:rsidRDefault="00430456" w:rsidP="00430456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действительный муниципальный советник 1 класса – 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действительный муниципальный советник 2 класса –  9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действительный муниципальный советник 3 класса –  7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муниципальный советник 1 класса –  11процентов;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муниципальный советник 2 класса –  9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муниципальный советник 3 класса – 7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советник муниципальной службы 1 класса –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советник муниципальной службы 2 класса –  9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советник муниципальной службы 3 класса – 7 процента;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референт муниципальной службы 1 класса – 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референт муниципальной службы 2 класса –  9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референт муниципальной службы 3 класса –  7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секретарь муниципальной службы 1 класса – 11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секретарь муниципальной службы  2 класса – 9 процентов;</w:t>
      </w:r>
    </w:p>
    <w:p w:rsidR="00430456" w:rsidRPr="00430456" w:rsidRDefault="00430456" w:rsidP="0043045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30456">
        <w:rPr>
          <w:rFonts w:ascii="Arial" w:hAnsi="Arial" w:cs="Arial"/>
          <w:bCs/>
          <w:color w:val="000000"/>
          <w:sz w:val="24"/>
          <w:szCs w:val="24"/>
        </w:rPr>
        <w:t>секретарь муниципальной службы  3 класса – 7 процентов.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Приложение №4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Формирование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430456">
        <w:rPr>
          <w:rFonts w:ascii="Arial" w:hAnsi="Arial" w:cs="Arial"/>
        </w:rPr>
        <w:t>годового фонда оплаты труда</w:t>
      </w:r>
      <w:r w:rsidRPr="00430456">
        <w:rPr>
          <w:rFonts w:ascii="Arial" w:hAnsi="Arial" w:cs="Arial"/>
          <w:bCs/>
        </w:rPr>
        <w:t xml:space="preserve"> выборных должностных лиц,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Cs/>
        </w:rPr>
      </w:pPr>
      <w:proofErr w:type="gramStart"/>
      <w:r w:rsidRPr="00430456">
        <w:rPr>
          <w:rFonts w:ascii="Arial" w:hAnsi="Arial" w:cs="Arial"/>
          <w:bCs/>
        </w:rPr>
        <w:t>осуществляющих</w:t>
      </w:r>
      <w:proofErr w:type="gramEnd"/>
      <w:r w:rsidRPr="00430456">
        <w:rPr>
          <w:rFonts w:ascii="Arial" w:hAnsi="Arial" w:cs="Arial"/>
          <w:bCs/>
        </w:rPr>
        <w:t xml:space="preserve"> свои полномочия на постоянной основе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и  муниципальных служащих органов местного самоуправления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Краснополянского сельского поселения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9"/>
        <w:gridCol w:w="5059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HTM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Количество     должностных   окладов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Должностной оклад  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12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Надбавки (в должностных окладах):                                  </w:t>
            </w:r>
          </w:p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- за выслугу лет                                                        </w:t>
            </w:r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- за особые условия муниципальной службы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3</w:t>
            </w:r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11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Премии (денежное поощрение)</w:t>
            </w:r>
          </w:p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 (в должностных окладах):        </w:t>
            </w:r>
          </w:p>
          <w:p w:rsidR="00430456" w:rsidRPr="00430456" w:rsidRDefault="00430456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- по итогам р</w:t>
            </w:r>
            <w:bookmarkStart w:id="2" w:name="_GoBack"/>
            <w:bookmarkEnd w:id="2"/>
            <w:r w:rsidRPr="00430456">
              <w:rPr>
                <w:rFonts w:ascii="Arial" w:hAnsi="Arial" w:cs="Arial"/>
                <w:sz w:val="24"/>
                <w:szCs w:val="24"/>
              </w:rPr>
              <w:t xml:space="preserve">аботы за отчетный период (месяц, квартал, год)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6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надбавка за чин (кроме выборных должностей)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1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A646D" w:rsidP="00430456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  <w:r w:rsidR="00430456" w:rsidRPr="00430456">
              <w:rPr>
                <w:rFonts w:ascii="Arial" w:hAnsi="Arial" w:cs="Arial"/>
                <w:sz w:val="24"/>
                <w:szCs w:val="24"/>
              </w:rPr>
              <w:t xml:space="preserve"> при предоставлении </w:t>
            </w:r>
            <w:proofErr w:type="gramStart"/>
            <w:r w:rsidR="00430456" w:rsidRPr="00430456">
              <w:rPr>
                <w:rFonts w:ascii="Arial" w:hAnsi="Arial" w:cs="Arial"/>
                <w:sz w:val="24"/>
                <w:szCs w:val="24"/>
              </w:rPr>
              <w:t>ежегодного</w:t>
            </w:r>
            <w:proofErr w:type="gramEnd"/>
          </w:p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оплачиваемого отпуска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>2</w:t>
            </w:r>
          </w:p>
        </w:tc>
      </w:tr>
    </w:tbl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Приложение №5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>к Положению</w:t>
      </w: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430456">
        <w:rPr>
          <w:rFonts w:ascii="Arial" w:hAnsi="Arial" w:cs="Arial"/>
          <w:sz w:val="24"/>
          <w:szCs w:val="24"/>
        </w:rPr>
        <w:t>Должностные оклады технических работников устанавливаются в следующих размерах:</w:t>
      </w: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5"/>
        <w:gridCol w:w="5043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Наименование должности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оклад, </w:t>
            </w:r>
            <w:proofErr w:type="spellStart"/>
            <w:r w:rsidRPr="0043045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инспектор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>4698</w:t>
            </w:r>
          </w:p>
        </w:tc>
      </w:tr>
    </w:tbl>
    <w:p w:rsidR="00430456" w:rsidRPr="00430456" w:rsidRDefault="00430456" w:rsidP="004304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Приложение №6 </w:t>
      </w:r>
    </w:p>
    <w:p w:rsidR="00430456" w:rsidRPr="00430456" w:rsidRDefault="00430456" w:rsidP="00430456">
      <w:pPr>
        <w:pStyle w:val="stylet2"/>
        <w:spacing w:before="0" w:beforeAutospacing="0" w:after="0" w:afterAutospacing="0"/>
        <w:jc w:val="right"/>
        <w:rPr>
          <w:rFonts w:ascii="Arial" w:hAnsi="Arial" w:cs="Arial"/>
        </w:rPr>
      </w:pPr>
      <w:r w:rsidRPr="00430456">
        <w:rPr>
          <w:rFonts w:ascii="Arial" w:hAnsi="Arial" w:cs="Arial"/>
        </w:rPr>
        <w:t xml:space="preserve">к Положению 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Размеры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должностных окладов младшего обслуживающего персонала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</w:rPr>
      </w:pPr>
      <w:r w:rsidRPr="00430456">
        <w:rPr>
          <w:rFonts w:ascii="Arial" w:hAnsi="Arial" w:cs="Arial"/>
        </w:rPr>
        <w:t>органов местного самоуправления Краснополянского сельского поселения</w:t>
      </w: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430456" w:rsidRPr="00430456" w:rsidRDefault="00430456" w:rsidP="00430456">
      <w:pPr>
        <w:pStyle w:val="stylet1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5"/>
        <w:gridCol w:w="5043"/>
      </w:tblGrid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Наименование должности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456">
              <w:rPr>
                <w:rFonts w:ascii="Arial" w:hAnsi="Arial" w:cs="Arial"/>
                <w:sz w:val="24"/>
                <w:szCs w:val="24"/>
              </w:rPr>
              <w:t xml:space="preserve">оклад, </w:t>
            </w:r>
            <w:proofErr w:type="spellStart"/>
            <w:r w:rsidRPr="0043045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водитель автомобиля                                         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 xml:space="preserve">7264     </w:t>
            </w:r>
          </w:p>
        </w:tc>
      </w:tr>
      <w:tr w:rsidR="00430456" w:rsidRPr="00430456" w:rsidTr="00430456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уборщица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456" w:rsidRPr="00430456" w:rsidRDefault="00430456" w:rsidP="00430456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430456">
              <w:rPr>
                <w:rFonts w:ascii="Arial" w:hAnsi="Arial" w:cs="Arial"/>
              </w:rPr>
              <w:t>3726</w:t>
            </w:r>
          </w:p>
        </w:tc>
      </w:tr>
    </w:tbl>
    <w:p w:rsidR="00175D67" w:rsidRPr="00430456" w:rsidRDefault="00175D67" w:rsidP="004304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75D67" w:rsidRPr="00430456" w:rsidSect="0043045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56"/>
    <w:rsid w:val="00004DDA"/>
    <w:rsid w:val="000C06A9"/>
    <w:rsid w:val="00107598"/>
    <w:rsid w:val="00175D67"/>
    <w:rsid w:val="003302CA"/>
    <w:rsid w:val="003A2C61"/>
    <w:rsid w:val="003B3B41"/>
    <w:rsid w:val="00430456"/>
    <w:rsid w:val="004347C0"/>
    <w:rsid w:val="00451357"/>
    <w:rsid w:val="004A646D"/>
    <w:rsid w:val="006A2CDF"/>
    <w:rsid w:val="008E4C8F"/>
    <w:rsid w:val="008F612E"/>
    <w:rsid w:val="00913C09"/>
    <w:rsid w:val="0095720C"/>
    <w:rsid w:val="00A55E3E"/>
    <w:rsid w:val="00AC55BE"/>
    <w:rsid w:val="00B80CD1"/>
    <w:rsid w:val="00D52000"/>
    <w:rsid w:val="00D62B3E"/>
    <w:rsid w:val="00EB281E"/>
    <w:rsid w:val="00F04B78"/>
    <w:rsid w:val="00F57D38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5</cp:revision>
  <cp:lastPrinted>2017-01-24T05:58:00Z</cp:lastPrinted>
  <dcterms:created xsi:type="dcterms:W3CDTF">2016-12-21T03:45:00Z</dcterms:created>
  <dcterms:modified xsi:type="dcterms:W3CDTF">2017-01-24T05:58:00Z</dcterms:modified>
</cp:coreProperties>
</file>