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3E" w:rsidRDefault="00DE59BB" w:rsidP="006B0A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6B0A3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435CE9" w:rsidRPr="00435CE9">
        <w:rPr>
          <w:noProof/>
          <w:sz w:val="28"/>
          <w:szCs w:val="28"/>
          <w:lang w:eastAsia="ru-RU"/>
        </w:rPr>
        <w:drawing>
          <wp:inline distT="0" distB="0" distL="0" distR="0">
            <wp:extent cx="466725" cy="727364"/>
            <wp:effectExtent l="19050" t="0" r="9525" b="0"/>
            <wp:docPr id="5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2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</w:t>
      </w:r>
    </w:p>
    <w:p w:rsidR="00435CE9" w:rsidRPr="00423F8C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35CE9" w:rsidRPr="00423F8C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35CE9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435CE9" w:rsidRPr="00423F8C" w:rsidRDefault="00435CE9" w:rsidP="00C76F6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 w:rsidR="00C76F6C">
        <w:rPr>
          <w:rFonts w:ascii="Arial" w:hAnsi="Arial" w:cs="Arial"/>
          <w:b/>
          <w:color w:val="000000"/>
          <w:sz w:val="28"/>
          <w:szCs w:val="28"/>
        </w:rPr>
        <w:t xml:space="preserve">ума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35CE9" w:rsidRDefault="00511AD8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37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- </w:t>
      </w:r>
      <w:r w:rsidR="00435CE9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C76F6C">
        <w:rPr>
          <w:rFonts w:ascii="Arial" w:hAnsi="Arial" w:cs="Arial"/>
          <w:b/>
          <w:color w:val="000000"/>
          <w:sz w:val="28"/>
          <w:szCs w:val="28"/>
        </w:rPr>
        <w:t>3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35CE9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435CE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35CE9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C76F6C" w:rsidRPr="00423F8C" w:rsidRDefault="00C76F6C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35CE9" w:rsidRDefault="00435CE9" w:rsidP="00435CE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01EAC">
        <w:rPr>
          <w:rFonts w:ascii="Arial" w:hAnsi="Arial" w:cs="Arial"/>
          <w:b/>
          <w:color w:val="000000"/>
          <w:sz w:val="28"/>
          <w:szCs w:val="28"/>
        </w:rPr>
        <w:t>29 июля</w:t>
      </w:r>
      <w:r w:rsidR="00CB034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11AD8">
        <w:rPr>
          <w:rFonts w:ascii="Arial" w:hAnsi="Arial" w:cs="Arial"/>
          <w:b/>
          <w:color w:val="000000"/>
          <w:sz w:val="28"/>
          <w:szCs w:val="28"/>
        </w:rPr>
        <w:t>184</w:t>
      </w:r>
    </w:p>
    <w:p w:rsidR="00435CE9" w:rsidRPr="008A4CF9" w:rsidRDefault="00435CE9" w:rsidP="00435CE9">
      <w:pPr>
        <w:jc w:val="center"/>
        <w:rPr>
          <w:rFonts w:ascii="Arial" w:hAnsi="Arial" w:cs="Arial"/>
          <w:sz w:val="28"/>
          <w:szCs w:val="28"/>
        </w:rPr>
      </w:pPr>
    </w:p>
    <w:p w:rsidR="00B80199" w:rsidRPr="00437A80" w:rsidRDefault="00B80199" w:rsidP="00B80199">
      <w:pPr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37A80">
        <w:rPr>
          <w:rFonts w:ascii="Arial" w:hAnsi="Arial" w:cs="Arial"/>
          <w:b/>
          <w:bCs/>
          <w:sz w:val="28"/>
          <w:szCs w:val="28"/>
        </w:rPr>
        <w:t>Об утверждении порядка определения цены и оплаты земельных участков, находящихся в муниципальной собственности муниципа</w:t>
      </w:r>
      <w:r w:rsidR="00943A87" w:rsidRPr="00437A80">
        <w:rPr>
          <w:rFonts w:ascii="Arial" w:hAnsi="Arial" w:cs="Arial"/>
          <w:b/>
          <w:bCs/>
          <w:sz w:val="28"/>
          <w:szCs w:val="28"/>
        </w:rPr>
        <w:t>льного образования Краснополянское сельское поселение</w:t>
      </w:r>
      <w:r w:rsidRPr="00437A80">
        <w:rPr>
          <w:rFonts w:ascii="Arial" w:hAnsi="Arial" w:cs="Arial"/>
          <w:b/>
          <w:bCs/>
          <w:sz w:val="28"/>
          <w:szCs w:val="28"/>
        </w:rPr>
        <w:t>, гражданам, индивидуальным предпринимателям, юридическим лицам, имеющим в собственности здания, строения, сооружения, расположенные на этих земельных участках</w:t>
      </w:r>
    </w:p>
    <w:p w:rsidR="00156ECC" w:rsidRDefault="00156ECC">
      <w:pPr>
        <w:jc w:val="center"/>
        <w:rPr>
          <w:sz w:val="24"/>
          <w:szCs w:val="24"/>
        </w:rPr>
      </w:pPr>
    </w:p>
    <w:p w:rsidR="00466C09" w:rsidRDefault="00B80199" w:rsidP="00511AD8">
      <w:pPr>
        <w:autoSpaceDN w:val="0"/>
        <w:adjustRightInd w:val="0"/>
        <w:ind w:firstLine="540"/>
        <w:jc w:val="both"/>
        <w:rPr>
          <w:rFonts w:ascii="Arial" w:hAnsi="Arial" w:cs="Arial"/>
          <w:spacing w:val="-2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 xml:space="preserve">Руководствуясь Земельным кодексом Российской Федерации, Федеральным Законом № 131-ФЗ от 06.10.2003 г. «Об общих принципах организации местного самоуправления в Российской Федерации», учитывая механизм установления выкупной цены в отношении земельных участков, государственная собственность на которые не разграничена, утвержденный </w:t>
      </w:r>
      <w:hyperlink r:id="rId9" w:history="1">
        <w:r w:rsidRPr="00437A80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437A80">
        <w:rPr>
          <w:rFonts w:ascii="Arial" w:hAnsi="Arial" w:cs="Arial"/>
          <w:sz w:val="24"/>
          <w:szCs w:val="24"/>
        </w:rPr>
        <w:t xml:space="preserve"> Правительства Свердловской области от 26 декабря 2012 года N 1532-ПП "Об утверждении Порядка определения цены и оплаты земельных участков, находящихся в государственной собственности Свердловской области, или земельных участков, государственная собственность на которые не разграничена, при продаже их собственникам зданий, строений, сооружений, расположенных на этих земельных участках", </w:t>
      </w:r>
      <w:hyperlink r:id="rId10" w:history="1">
        <w:r w:rsidRPr="00437A80">
          <w:rPr>
            <w:rFonts w:ascii="Arial" w:hAnsi="Arial" w:cs="Arial"/>
            <w:sz w:val="24"/>
            <w:szCs w:val="24"/>
          </w:rPr>
          <w:t>Уставом</w:t>
        </w:r>
      </w:hyperlink>
      <w:r w:rsidRPr="00437A80">
        <w:rPr>
          <w:rFonts w:ascii="Arial" w:hAnsi="Arial" w:cs="Arial"/>
          <w:sz w:val="24"/>
          <w:szCs w:val="24"/>
        </w:rPr>
        <w:t xml:space="preserve"> </w:t>
      </w:r>
      <w:r w:rsidR="00435CE9" w:rsidRPr="00437A80">
        <w:rPr>
          <w:rFonts w:ascii="Arial" w:hAnsi="Arial" w:cs="Arial"/>
          <w:sz w:val="24"/>
          <w:szCs w:val="24"/>
        </w:rPr>
        <w:t>Краснополянского</w:t>
      </w:r>
      <w:r w:rsidRPr="00437A80">
        <w:rPr>
          <w:rFonts w:ascii="Arial" w:hAnsi="Arial" w:cs="Arial"/>
          <w:sz w:val="24"/>
          <w:szCs w:val="24"/>
        </w:rPr>
        <w:t xml:space="preserve"> сельского поселения, </w:t>
      </w:r>
      <w:r w:rsidR="00E93619" w:rsidRPr="00437A80">
        <w:rPr>
          <w:rFonts w:ascii="Arial" w:hAnsi="Arial" w:cs="Arial"/>
          <w:sz w:val="24"/>
          <w:szCs w:val="24"/>
        </w:rPr>
        <w:t xml:space="preserve">Дума </w:t>
      </w:r>
      <w:r w:rsidR="00435CE9" w:rsidRPr="00437A80">
        <w:rPr>
          <w:rFonts w:ascii="Arial" w:hAnsi="Arial" w:cs="Arial"/>
          <w:sz w:val="24"/>
          <w:szCs w:val="24"/>
        </w:rPr>
        <w:t>Краснополянского</w:t>
      </w:r>
      <w:r w:rsidR="00E93619" w:rsidRPr="00437A80">
        <w:rPr>
          <w:rFonts w:ascii="Arial" w:hAnsi="Arial" w:cs="Arial"/>
          <w:sz w:val="24"/>
          <w:szCs w:val="24"/>
        </w:rPr>
        <w:t xml:space="preserve"> сельского поселения</w:t>
      </w:r>
      <w:r w:rsidR="00511AD8">
        <w:rPr>
          <w:rFonts w:ascii="Arial" w:hAnsi="Arial" w:cs="Arial"/>
          <w:sz w:val="24"/>
          <w:szCs w:val="24"/>
        </w:rPr>
        <w:t xml:space="preserve">   </w:t>
      </w:r>
      <w:r w:rsidR="00E93619" w:rsidRPr="00437A80">
        <w:rPr>
          <w:rFonts w:ascii="Arial" w:hAnsi="Arial" w:cs="Arial"/>
          <w:spacing w:val="-2"/>
          <w:sz w:val="24"/>
          <w:szCs w:val="24"/>
        </w:rPr>
        <w:t>РЕШИЛА:</w:t>
      </w:r>
    </w:p>
    <w:p w:rsidR="00511AD8" w:rsidRPr="00511AD8" w:rsidRDefault="00511AD8" w:rsidP="00511AD8">
      <w:pPr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11694" w:rsidRPr="00437A80" w:rsidRDefault="00511AD8" w:rsidP="00B80199">
      <w:pPr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80199" w:rsidRPr="00437A80">
        <w:rPr>
          <w:rFonts w:ascii="Arial" w:hAnsi="Arial" w:cs="Arial"/>
          <w:sz w:val="24"/>
          <w:szCs w:val="24"/>
        </w:rPr>
        <w:t xml:space="preserve">1. Утвердить </w:t>
      </w:r>
      <w:hyperlink w:anchor="Par34" w:history="1">
        <w:r w:rsidR="00B80199" w:rsidRPr="00437A80">
          <w:rPr>
            <w:rFonts w:ascii="Arial" w:hAnsi="Arial" w:cs="Arial"/>
            <w:sz w:val="24"/>
            <w:szCs w:val="24"/>
          </w:rPr>
          <w:t>Порядок</w:t>
        </w:r>
      </w:hyperlink>
      <w:r w:rsidR="00B80199" w:rsidRPr="00437A80">
        <w:rPr>
          <w:rFonts w:ascii="Arial" w:hAnsi="Arial" w:cs="Arial"/>
          <w:sz w:val="24"/>
          <w:szCs w:val="24"/>
        </w:rPr>
        <w:t xml:space="preserve"> определения цены и оплаты земельных участков, находящихся в муниципал</w:t>
      </w:r>
      <w:r w:rsidR="00435CE9" w:rsidRPr="00437A80">
        <w:rPr>
          <w:rFonts w:ascii="Arial" w:hAnsi="Arial" w:cs="Arial"/>
          <w:sz w:val="24"/>
          <w:szCs w:val="24"/>
        </w:rPr>
        <w:t>ьной собственности Краснополянского</w:t>
      </w:r>
      <w:r w:rsidR="00B80199" w:rsidRPr="00437A80">
        <w:rPr>
          <w:rFonts w:ascii="Arial" w:hAnsi="Arial" w:cs="Arial"/>
          <w:sz w:val="24"/>
          <w:szCs w:val="24"/>
        </w:rPr>
        <w:t xml:space="preserve"> сельского поселения, при продаже их собственникам зданий, строений, сооружений, расположенных на этих земельных участках (прилагается).</w:t>
      </w:r>
    </w:p>
    <w:p w:rsidR="003B1C4E" w:rsidRPr="00437A80" w:rsidRDefault="003B1C4E" w:rsidP="000E4CF4">
      <w:pPr>
        <w:jc w:val="both"/>
        <w:rPr>
          <w:rFonts w:ascii="Arial" w:hAnsi="Arial" w:cs="Arial"/>
          <w:sz w:val="24"/>
          <w:szCs w:val="24"/>
        </w:rPr>
      </w:pPr>
    </w:p>
    <w:p w:rsidR="000E4CF4" w:rsidRPr="00437A80" w:rsidRDefault="00511AD8" w:rsidP="000E4CF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361B1" w:rsidRPr="00437A80">
        <w:rPr>
          <w:rFonts w:ascii="Arial" w:hAnsi="Arial" w:cs="Arial"/>
          <w:sz w:val="24"/>
          <w:szCs w:val="24"/>
        </w:rPr>
        <w:t>2</w:t>
      </w:r>
      <w:r w:rsidR="001648FF" w:rsidRPr="00437A80">
        <w:rPr>
          <w:rFonts w:ascii="Arial" w:hAnsi="Arial" w:cs="Arial"/>
          <w:sz w:val="24"/>
          <w:szCs w:val="24"/>
        </w:rPr>
        <w:t>.</w:t>
      </w:r>
      <w:r w:rsidR="00E93619" w:rsidRPr="00437A80">
        <w:rPr>
          <w:rFonts w:ascii="Arial" w:hAnsi="Arial" w:cs="Arial"/>
          <w:sz w:val="24"/>
          <w:szCs w:val="24"/>
        </w:rPr>
        <w:t xml:space="preserve"> </w:t>
      </w:r>
      <w:r w:rsidR="003A75CA" w:rsidRPr="00437A80">
        <w:rPr>
          <w:rFonts w:ascii="Arial" w:hAnsi="Arial" w:cs="Arial"/>
          <w:sz w:val="24"/>
          <w:szCs w:val="24"/>
        </w:rPr>
        <w:t>Обнародовать настоящее Решение в соответствии с Уставом Краснополянского сельского поселения</w:t>
      </w:r>
    </w:p>
    <w:p w:rsidR="003B1C4E" w:rsidRPr="00437A80" w:rsidRDefault="003B1C4E" w:rsidP="00B80199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80199" w:rsidRPr="00437A80" w:rsidRDefault="00511AD8" w:rsidP="00B80199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80199" w:rsidRPr="00437A80">
        <w:rPr>
          <w:rFonts w:ascii="Arial" w:hAnsi="Arial" w:cs="Arial"/>
          <w:sz w:val="24"/>
          <w:szCs w:val="24"/>
        </w:rPr>
        <w:t>3. Настоящее Решение вступает в силу с момента его официал</w:t>
      </w:r>
      <w:r w:rsidR="003A75CA" w:rsidRPr="00437A80">
        <w:rPr>
          <w:rFonts w:ascii="Arial" w:hAnsi="Arial" w:cs="Arial"/>
          <w:sz w:val="24"/>
          <w:szCs w:val="24"/>
        </w:rPr>
        <w:t>ьного опубликования.</w:t>
      </w:r>
    </w:p>
    <w:p w:rsidR="003B1C4E" w:rsidRPr="00437A80" w:rsidRDefault="00511AD8" w:rsidP="00B801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80199" w:rsidRPr="00437A80" w:rsidRDefault="00511AD8" w:rsidP="00B801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80199" w:rsidRPr="00437A80">
        <w:rPr>
          <w:rFonts w:ascii="Arial" w:hAnsi="Arial" w:cs="Arial"/>
          <w:sz w:val="24"/>
          <w:szCs w:val="24"/>
        </w:rPr>
        <w:t xml:space="preserve">4. Контроль исполнения настоящего </w:t>
      </w:r>
      <w:r w:rsidR="00943A87" w:rsidRPr="00437A80">
        <w:rPr>
          <w:rFonts w:ascii="Arial" w:hAnsi="Arial" w:cs="Arial"/>
          <w:sz w:val="24"/>
          <w:szCs w:val="24"/>
        </w:rPr>
        <w:t>Решения возложить на</w:t>
      </w:r>
      <w:r w:rsidR="00C76F6C">
        <w:rPr>
          <w:rFonts w:ascii="Arial" w:hAnsi="Arial" w:cs="Arial"/>
          <w:sz w:val="24"/>
          <w:szCs w:val="24"/>
        </w:rPr>
        <w:t xml:space="preserve"> постоянную комиссию по экономической политике и муниципальной собственности. </w:t>
      </w:r>
    </w:p>
    <w:p w:rsidR="00B80199" w:rsidRPr="00437A80" w:rsidRDefault="00B80199" w:rsidP="00B80199">
      <w:pPr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511AD8" w:rsidRDefault="00511AD8" w:rsidP="005E4192">
      <w:pPr>
        <w:rPr>
          <w:rFonts w:ascii="Arial" w:hAnsi="Arial" w:cs="Arial"/>
          <w:spacing w:val="-9"/>
          <w:sz w:val="24"/>
          <w:szCs w:val="24"/>
        </w:rPr>
      </w:pPr>
    </w:p>
    <w:p w:rsidR="00511AD8" w:rsidRDefault="00C76F6C" w:rsidP="005E4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</w:t>
      </w:r>
      <w:r w:rsidR="00511AD8">
        <w:rPr>
          <w:rFonts w:ascii="Arial" w:hAnsi="Arial" w:cs="Arial"/>
          <w:sz w:val="24"/>
          <w:szCs w:val="24"/>
        </w:rPr>
        <w:t xml:space="preserve">   </w:t>
      </w:r>
      <w:r w:rsidR="005E4192" w:rsidRPr="00437A80">
        <w:rPr>
          <w:rFonts w:ascii="Arial" w:hAnsi="Arial" w:cs="Arial"/>
          <w:sz w:val="24"/>
          <w:szCs w:val="24"/>
        </w:rPr>
        <w:t xml:space="preserve">Думы  </w:t>
      </w:r>
    </w:p>
    <w:p w:rsidR="005E4192" w:rsidRPr="00437A80" w:rsidRDefault="005E4192" w:rsidP="005E4192">
      <w:pPr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</w:t>
      </w:r>
      <w:r w:rsidR="00C76F6C">
        <w:rPr>
          <w:rFonts w:ascii="Arial" w:hAnsi="Arial" w:cs="Arial"/>
          <w:sz w:val="24"/>
          <w:szCs w:val="24"/>
        </w:rPr>
        <w:t xml:space="preserve">   </w:t>
      </w:r>
      <w:r w:rsidR="00511AD8">
        <w:rPr>
          <w:rFonts w:ascii="Arial" w:hAnsi="Arial" w:cs="Arial"/>
          <w:sz w:val="24"/>
          <w:szCs w:val="24"/>
        </w:rPr>
        <w:t xml:space="preserve">           </w:t>
      </w:r>
      <w:r w:rsidR="00C76F6C">
        <w:rPr>
          <w:rFonts w:ascii="Arial" w:hAnsi="Arial" w:cs="Arial"/>
          <w:sz w:val="24"/>
          <w:szCs w:val="24"/>
        </w:rPr>
        <w:t xml:space="preserve">  </w:t>
      </w:r>
      <w:r w:rsidRPr="00437A80">
        <w:rPr>
          <w:rFonts w:ascii="Arial" w:hAnsi="Arial" w:cs="Arial"/>
          <w:sz w:val="24"/>
          <w:szCs w:val="24"/>
        </w:rPr>
        <w:t xml:space="preserve">М.Г.Бессонова </w:t>
      </w:r>
    </w:p>
    <w:p w:rsidR="005E4192" w:rsidRDefault="00CB0341" w:rsidP="00C01EAC">
      <w:pPr>
        <w:rPr>
          <w:rFonts w:ascii="Arial" w:hAnsi="Arial" w:cs="Arial"/>
          <w:color w:val="000000"/>
          <w:sz w:val="24"/>
          <w:szCs w:val="24"/>
        </w:rPr>
      </w:pPr>
      <w:r w:rsidRPr="00CB0341">
        <w:rPr>
          <w:rFonts w:ascii="Arial" w:hAnsi="Arial" w:cs="Arial"/>
          <w:color w:val="000000"/>
          <w:sz w:val="24"/>
          <w:szCs w:val="24"/>
        </w:rPr>
        <w:t xml:space="preserve"> </w:t>
      </w:r>
      <w:r w:rsidR="00C01EAC">
        <w:rPr>
          <w:rFonts w:ascii="Arial" w:hAnsi="Arial" w:cs="Arial"/>
          <w:color w:val="000000"/>
          <w:sz w:val="24"/>
          <w:szCs w:val="24"/>
        </w:rPr>
        <w:t xml:space="preserve">29 июля  2016 г. </w:t>
      </w:r>
    </w:p>
    <w:p w:rsidR="00C01EAC" w:rsidRPr="00437A80" w:rsidRDefault="00C01EAC" w:rsidP="00C01EAC">
      <w:pPr>
        <w:rPr>
          <w:color w:val="000000"/>
          <w:sz w:val="24"/>
          <w:szCs w:val="24"/>
        </w:rPr>
      </w:pPr>
    </w:p>
    <w:p w:rsidR="00511AD8" w:rsidRDefault="00C76F6C" w:rsidP="00C76F6C">
      <w:pPr>
        <w:pStyle w:val="ConsPlusNormal"/>
        <w:widowControl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Глава</w:t>
      </w:r>
      <w:r w:rsidR="005E4192" w:rsidRPr="00437A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5E4192" w:rsidRPr="00437A80">
        <w:rPr>
          <w:sz w:val="24"/>
          <w:szCs w:val="24"/>
        </w:rPr>
        <w:t>Краснополянского</w:t>
      </w:r>
    </w:p>
    <w:p w:rsidR="005E4192" w:rsidRPr="00437A80" w:rsidRDefault="005E4192" w:rsidP="00C76F6C">
      <w:pPr>
        <w:pStyle w:val="ConsPlusNormal"/>
        <w:widowControl/>
        <w:ind w:firstLine="0"/>
        <w:rPr>
          <w:color w:val="000000"/>
          <w:sz w:val="24"/>
          <w:szCs w:val="24"/>
        </w:rPr>
      </w:pPr>
      <w:r w:rsidRPr="00437A80">
        <w:rPr>
          <w:sz w:val="24"/>
          <w:szCs w:val="24"/>
        </w:rPr>
        <w:t xml:space="preserve">сельского поселения                             </w:t>
      </w:r>
      <w:r w:rsidR="00C76F6C">
        <w:rPr>
          <w:sz w:val="24"/>
          <w:szCs w:val="24"/>
        </w:rPr>
        <w:t xml:space="preserve">        </w:t>
      </w:r>
      <w:r w:rsidR="00511AD8">
        <w:rPr>
          <w:sz w:val="24"/>
          <w:szCs w:val="24"/>
        </w:rPr>
        <w:t xml:space="preserve">                                             </w:t>
      </w:r>
      <w:r w:rsidR="00C76F6C">
        <w:rPr>
          <w:sz w:val="24"/>
          <w:szCs w:val="24"/>
        </w:rPr>
        <w:t xml:space="preserve">  </w:t>
      </w:r>
      <w:r w:rsidRPr="00437A80">
        <w:rPr>
          <w:sz w:val="24"/>
          <w:szCs w:val="24"/>
        </w:rPr>
        <w:t>Л.А.Федотова</w:t>
      </w:r>
    </w:p>
    <w:p w:rsidR="005E4192" w:rsidRPr="00437A80" w:rsidRDefault="00C01EAC" w:rsidP="005E4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29 июля </w:t>
      </w:r>
      <w:r w:rsidR="00CB0341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5E4192" w:rsidRPr="00437A80">
        <w:rPr>
          <w:rFonts w:ascii="Arial" w:hAnsi="Arial" w:cs="Arial"/>
          <w:sz w:val="24"/>
          <w:szCs w:val="24"/>
        </w:rPr>
        <w:t xml:space="preserve">2016 г.                                          </w:t>
      </w:r>
    </w:p>
    <w:p w:rsidR="005E4192" w:rsidRPr="00437A80" w:rsidRDefault="005E4192" w:rsidP="005E4192">
      <w:pPr>
        <w:widowControl/>
        <w:jc w:val="both"/>
        <w:rPr>
          <w:rFonts w:ascii="Arial" w:hAnsi="Arial" w:cs="Arial"/>
          <w:sz w:val="24"/>
          <w:szCs w:val="24"/>
        </w:rPr>
      </w:pPr>
    </w:p>
    <w:p w:rsidR="00E71AEF" w:rsidRDefault="00E71AEF" w:rsidP="005E4192">
      <w:pPr>
        <w:pStyle w:val="ConsPlusNormal"/>
        <w:ind w:hanging="142"/>
        <w:jc w:val="both"/>
        <w:rPr>
          <w:sz w:val="24"/>
          <w:szCs w:val="24"/>
        </w:rPr>
      </w:pPr>
    </w:p>
    <w:p w:rsidR="00511AD8" w:rsidRPr="00437A80" w:rsidRDefault="00511AD8" w:rsidP="005E4192">
      <w:pPr>
        <w:pStyle w:val="ConsPlusNormal"/>
        <w:ind w:hanging="142"/>
        <w:jc w:val="both"/>
        <w:rPr>
          <w:sz w:val="24"/>
          <w:szCs w:val="24"/>
        </w:rPr>
      </w:pPr>
    </w:p>
    <w:p w:rsidR="00E71AEF" w:rsidRPr="00437A80" w:rsidRDefault="00437A80" w:rsidP="00437A80">
      <w:pPr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E71AEF" w:rsidRPr="00437A80">
        <w:rPr>
          <w:rFonts w:ascii="Arial" w:hAnsi="Arial" w:cs="Arial"/>
          <w:sz w:val="24"/>
          <w:szCs w:val="24"/>
        </w:rPr>
        <w:t>Утвержден</w:t>
      </w:r>
    </w:p>
    <w:p w:rsidR="00E71AEF" w:rsidRPr="00437A80" w:rsidRDefault="00D365AE" w:rsidP="00E71AEF">
      <w:pPr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р</w:t>
      </w:r>
      <w:r w:rsidR="00E71AEF" w:rsidRPr="00437A80">
        <w:rPr>
          <w:rFonts w:ascii="Arial" w:hAnsi="Arial" w:cs="Arial"/>
          <w:sz w:val="24"/>
          <w:szCs w:val="24"/>
        </w:rPr>
        <w:t>ешением Думы</w:t>
      </w:r>
    </w:p>
    <w:p w:rsidR="00E71AEF" w:rsidRPr="00437A80" w:rsidRDefault="00943A87" w:rsidP="00E71AEF">
      <w:pPr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Краснополянско</w:t>
      </w:r>
      <w:r w:rsidR="00511AD8">
        <w:rPr>
          <w:rFonts w:ascii="Arial" w:hAnsi="Arial" w:cs="Arial"/>
          <w:sz w:val="24"/>
          <w:szCs w:val="24"/>
        </w:rPr>
        <w:t>го</w:t>
      </w:r>
      <w:r w:rsidR="00E71AEF" w:rsidRPr="00437A8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E71AEF" w:rsidRPr="00437A80" w:rsidRDefault="00511AD8" w:rsidP="00E71AEF">
      <w:pPr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E71AEF" w:rsidRPr="00437A8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C01EAC">
        <w:rPr>
          <w:rFonts w:ascii="Arial" w:hAnsi="Arial" w:cs="Arial"/>
          <w:sz w:val="24"/>
          <w:szCs w:val="24"/>
        </w:rPr>
        <w:t>29.07</w:t>
      </w:r>
      <w:r w:rsidR="007D45DC" w:rsidRPr="00437A80">
        <w:rPr>
          <w:rFonts w:ascii="Arial" w:hAnsi="Arial" w:cs="Arial"/>
          <w:sz w:val="24"/>
          <w:szCs w:val="24"/>
        </w:rPr>
        <w:t>.2016</w:t>
      </w:r>
      <w:r w:rsidR="00E71AEF" w:rsidRPr="00437A80">
        <w:rPr>
          <w:rFonts w:ascii="Arial" w:hAnsi="Arial" w:cs="Arial"/>
          <w:sz w:val="24"/>
          <w:szCs w:val="24"/>
        </w:rPr>
        <w:t>г.  №</w:t>
      </w:r>
      <w:r>
        <w:rPr>
          <w:rFonts w:ascii="Arial" w:hAnsi="Arial" w:cs="Arial"/>
          <w:sz w:val="24"/>
          <w:szCs w:val="24"/>
        </w:rPr>
        <w:t xml:space="preserve"> 184</w:t>
      </w:r>
      <w:r w:rsidR="00E71AEF" w:rsidRPr="00437A80">
        <w:rPr>
          <w:rFonts w:ascii="Arial" w:hAnsi="Arial" w:cs="Arial"/>
          <w:sz w:val="24"/>
          <w:szCs w:val="24"/>
        </w:rPr>
        <w:t xml:space="preserve"> 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C76F6C" w:rsidRDefault="00E71AEF" w:rsidP="00E71AEF">
      <w:pPr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bookmarkStart w:id="0" w:name="Par34"/>
      <w:bookmarkEnd w:id="0"/>
      <w:r w:rsidRPr="00C76F6C">
        <w:rPr>
          <w:rFonts w:ascii="Arial" w:hAnsi="Arial" w:cs="Arial"/>
          <w:bCs/>
          <w:sz w:val="24"/>
          <w:szCs w:val="24"/>
        </w:rPr>
        <w:t>Порядок определения цены и оплаты земельных участков, находящихся в муниципальной собственности муниципа</w:t>
      </w:r>
      <w:r w:rsidR="00943A87" w:rsidRPr="00C76F6C">
        <w:rPr>
          <w:rFonts w:ascii="Arial" w:hAnsi="Arial" w:cs="Arial"/>
          <w:bCs/>
          <w:sz w:val="24"/>
          <w:szCs w:val="24"/>
        </w:rPr>
        <w:t>льного образования Краснополянское сельское поселение</w:t>
      </w:r>
      <w:r w:rsidRPr="00C76F6C">
        <w:rPr>
          <w:rFonts w:ascii="Arial" w:hAnsi="Arial" w:cs="Arial"/>
          <w:bCs/>
          <w:sz w:val="24"/>
          <w:szCs w:val="24"/>
        </w:rPr>
        <w:t>, гражданам, индивидуальным предпринимателям, юридическим лицам,</w:t>
      </w:r>
      <w:bookmarkStart w:id="1" w:name="_GoBack"/>
      <w:bookmarkEnd w:id="1"/>
      <w:r w:rsidR="00435CE9" w:rsidRPr="00C76F6C">
        <w:rPr>
          <w:rFonts w:ascii="Arial" w:hAnsi="Arial" w:cs="Arial"/>
          <w:bCs/>
          <w:sz w:val="24"/>
          <w:szCs w:val="24"/>
        </w:rPr>
        <w:t xml:space="preserve"> </w:t>
      </w:r>
      <w:r w:rsidRPr="00C76F6C">
        <w:rPr>
          <w:rFonts w:ascii="Arial" w:hAnsi="Arial" w:cs="Arial"/>
          <w:bCs/>
          <w:sz w:val="24"/>
          <w:szCs w:val="24"/>
        </w:rPr>
        <w:t>имеющим в собственности здания, строения, сооружения, расположенные на этих земельных участках</w:t>
      </w:r>
    </w:p>
    <w:p w:rsidR="00E71AEF" w:rsidRPr="00437A80" w:rsidRDefault="00E71AEF" w:rsidP="00E71AEF">
      <w:pPr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 xml:space="preserve">1. Настоящий Порядок определения цены и оплаты земельных участков, находящихся в муниципальной собственности </w:t>
      </w:r>
      <w:r w:rsidR="00943A87" w:rsidRPr="00437A80">
        <w:rPr>
          <w:rFonts w:ascii="Arial" w:hAnsi="Arial" w:cs="Arial"/>
          <w:sz w:val="24"/>
          <w:szCs w:val="24"/>
        </w:rPr>
        <w:t>Краснополянского</w:t>
      </w:r>
      <w:r w:rsidRPr="00437A80">
        <w:rPr>
          <w:rFonts w:ascii="Arial" w:hAnsi="Arial" w:cs="Arial"/>
          <w:sz w:val="24"/>
          <w:szCs w:val="24"/>
        </w:rPr>
        <w:t xml:space="preserve"> сельского поселения, при продаже их собственникам зданий, строений, сооружений, расположенных на этих земельных участках, устанавливает: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1) порядок определения цены земельных участков, находящихся в муниципальной собственности муниципа</w:t>
      </w:r>
      <w:r w:rsidR="00943A87" w:rsidRPr="00437A80">
        <w:rPr>
          <w:rFonts w:ascii="Arial" w:hAnsi="Arial" w:cs="Arial"/>
          <w:sz w:val="24"/>
          <w:szCs w:val="24"/>
        </w:rPr>
        <w:t>льного образования Краснополянского</w:t>
      </w:r>
      <w:r w:rsidRPr="00437A80">
        <w:rPr>
          <w:rFonts w:ascii="Arial" w:hAnsi="Arial" w:cs="Arial"/>
          <w:sz w:val="24"/>
          <w:szCs w:val="24"/>
        </w:rPr>
        <w:t xml:space="preserve"> сельского поселения, при продаже их собственникам зданий, строений, сооружений, расположенных на этих земельных участках (далее - выкупная цена);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2) порядок оплаты выкупаемых земельных участков.</w:t>
      </w:r>
    </w:p>
    <w:p w:rsidR="000C2D1B" w:rsidRDefault="000C2D1B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2. Выкупная цена, рассчитываемая в процентах от кадастровой стоимости земельного участка, определяется по следующей формуле: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ВЦ = КС x %, где: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ВЦ - выкупная цена земельного участка;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КС - кадастровая стоимость земельного участка;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% - процент выкупной цены земельного участка.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2.1. Размер процентов выкупной цены земельных участков, находящихся в муниципальной собственности муниципа</w:t>
      </w:r>
      <w:r w:rsidR="00943A87" w:rsidRPr="00437A80">
        <w:rPr>
          <w:rFonts w:ascii="Arial" w:hAnsi="Arial" w:cs="Arial"/>
          <w:sz w:val="24"/>
          <w:szCs w:val="24"/>
        </w:rPr>
        <w:t>льного образования Краснополянского</w:t>
      </w:r>
      <w:r w:rsidRPr="00437A80">
        <w:rPr>
          <w:rFonts w:ascii="Arial" w:hAnsi="Arial" w:cs="Arial"/>
          <w:sz w:val="24"/>
          <w:szCs w:val="24"/>
        </w:rPr>
        <w:t xml:space="preserve"> сельского поселения, при продаже их собственникам зданий, строений, сооружений, расположенных на этих земельных участках, устанавливается: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1) 0,9% от кадастровой стоимости земельного участка - для граждан при предоставлении им земельных участков, занятых:</w:t>
      </w:r>
    </w:p>
    <w:p w:rsidR="00D365AE" w:rsidRPr="00437A80" w:rsidRDefault="00D365AE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-индивидуальным жилищным фондом;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-личным подсобным хозяйством;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-индивидуальными гаражами;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 xml:space="preserve">-домами, сооружениями, созданными на земельных участках, предоставленных для ведения садоводства, дачного хозяйства, права на которые зарегистрированы в соответствии со </w:t>
      </w:r>
      <w:hyperlink r:id="rId11" w:history="1">
        <w:r w:rsidRPr="00437A80">
          <w:rPr>
            <w:rFonts w:ascii="Arial" w:hAnsi="Arial" w:cs="Arial"/>
            <w:sz w:val="24"/>
            <w:szCs w:val="24"/>
          </w:rPr>
          <w:t>статьей 25.3</w:t>
        </w:r>
      </w:hyperlink>
      <w:r w:rsidRPr="00437A80">
        <w:rPr>
          <w:rFonts w:ascii="Arial" w:hAnsi="Arial" w:cs="Arial"/>
          <w:sz w:val="24"/>
          <w:szCs w:val="24"/>
        </w:rPr>
        <w:t xml:space="preserve"> Федерального закона от 21 июля 1997 года N 122-ФЗ "О государственной регистрации прав на недвижимое имущество и сделок с ним";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D45DC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 xml:space="preserve">2) 6% от кадастровой стоимости земельного участка - для юридических лиц, индивидуальных предпринимателей и граждан, за исключением </w:t>
      </w:r>
      <w:r w:rsidR="007D45DC" w:rsidRPr="00437A80">
        <w:rPr>
          <w:rFonts w:ascii="Arial" w:hAnsi="Arial" w:cs="Arial"/>
          <w:sz w:val="24"/>
          <w:szCs w:val="24"/>
        </w:rPr>
        <w:t xml:space="preserve">случаев, предусмотренных  подпунктом 1пунка 2 настоящего Порядка. 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37A80">
        <w:rPr>
          <w:rFonts w:ascii="Arial" w:hAnsi="Arial" w:cs="Arial"/>
          <w:sz w:val="24"/>
          <w:szCs w:val="24"/>
        </w:rPr>
        <w:t>3. Оплата земельного участка при его продаже осуществляется путем перечисления денежных средств на счет, указанный в договоре купли-продажи земельного участка в соответствии с требованиями бюджетного законодательства.</w:t>
      </w:r>
    </w:p>
    <w:p w:rsidR="00E71AEF" w:rsidRPr="00437A80" w:rsidRDefault="00E71AEF" w:rsidP="00E71AEF">
      <w:pPr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71AEF" w:rsidRPr="00437A80" w:rsidRDefault="00E71AEF" w:rsidP="00466C09">
      <w:pPr>
        <w:widowControl/>
        <w:jc w:val="both"/>
        <w:rPr>
          <w:rFonts w:ascii="Arial" w:hAnsi="Arial" w:cs="Arial"/>
          <w:sz w:val="24"/>
          <w:szCs w:val="24"/>
        </w:rPr>
      </w:pPr>
    </w:p>
    <w:sectPr w:rsidR="00E71AEF" w:rsidRPr="00437A80" w:rsidSect="00014B6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7" w:bottom="0" w:left="1134" w:header="0" w:footer="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D3F" w:rsidRDefault="008E2D3F">
      <w:r>
        <w:separator/>
      </w:r>
    </w:p>
  </w:endnote>
  <w:endnote w:type="continuationSeparator" w:id="1">
    <w:p w:rsidR="008E2D3F" w:rsidRDefault="008E2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D3F" w:rsidRDefault="008E2D3F">
      <w:r>
        <w:separator/>
      </w:r>
    </w:p>
  </w:footnote>
  <w:footnote w:type="continuationSeparator" w:id="1">
    <w:p w:rsidR="008E2D3F" w:rsidRDefault="008E2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>
    <w:pPr>
      <w:pStyle w:val="a8"/>
    </w:pPr>
  </w:p>
  <w:p w:rsidR="00156ECC" w:rsidRDefault="00156ECC">
    <w:pPr>
      <w:pStyle w:val="a8"/>
    </w:pPr>
  </w:p>
  <w:p w:rsidR="00156ECC" w:rsidRDefault="00156EC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CC" w:rsidRDefault="00156E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</w:abstractNum>
  <w:abstractNum w:abstractNumId="1">
    <w:nsid w:val="149E2333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67341CC"/>
    <w:multiLevelType w:val="hybridMultilevel"/>
    <w:tmpl w:val="2FBE005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F6D339D"/>
    <w:multiLevelType w:val="multilevel"/>
    <w:tmpl w:val="2FDEE0F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34C657ED"/>
    <w:multiLevelType w:val="multilevel"/>
    <w:tmpl w:val="B6B488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9812F3"/>
    <w:multiLevelType w:val="hybridMultilevel"/>
    <w:tmpl w:val="6EF4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E3745"/>
    <w:multiLevelType w:val="multilevel"/>
    <w:tmpl w:val="2FDEE0F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6808"/>
    <w:rsid w:val="00001167"/>
    <w:rsid w:val="00014B6E"/>
    <w:rsid w:val="00026808"/>
    <w:rsid w:val="000436C3"/>
    <w:rsid w:val="00065BCB"/>
    <w:rsid w:val="00072F1A"/>
    <w:rsid w:val="0007504B"/>
    <w:rsid w:val="000B2974"/>
    <w:rsid w:val="000C2D1B"/>
    <w:rsid w:val="000C7CE3"/>
    <w:rsid w:val="000E4CF4"/>
    <w:rsid w:val="001050DF"/>
    <w:rsid w:val="00111341"/>
    <w:rsid w:val="00111694"/>
    <w:rsid w:val="00145D93"/>
    <w:rsid w:val="00156ECC"/>
    <w:rsid w:val="00163308"/>
    <w:rsid w:val="001648FF"/>
    <w:rsid w:val="001743D7"/>
    <w:rsid w:val="00197590"/>
    <w:rsid w:val="001A26E7"/>
    <w:rsid w:val="001A509B"/>
    <w:rsid w:val="001B1FAD"/>
    <w:rsid w:val="001D0EE0"/>
    <w:rsid w:val="001D404C"/>
    <w:rsid w:val="001E2805"/>
    <w:rsid w:val="001E620F"/>
    <w:rsid w:val="001F314C"/>
    <w:rsid w:val="002026D8"/>
    <w:rsid w:val="00213A1A"/>
    <w:rsid w:val="002364E4"/>
    <w:rsid w:val="0026577B"/>
    <w:rsid w:val="002E3F7E"/>
    <w:rsid w:val="003062D7"/>
    <w:rsid w:val="0035015F"/>
    <w:rsid w:val="00377307"/>
    <w:rsid w:val="00393BBC"/>
    <w:rsid w:val="003A1C60"/>
    <w:rsid w:val="003A5A0D"/>
    <w:rsid w:val="003A75CA"/>
    <w:rsid w:val="003B1C4E"/>
    <w:rsid w:val="003C3D99"/>
    <w:rsid w:val="003D502F"/>
    <w:rsid w:val="00412CBE"/>
    <w:rsid w:val="00435CE9"/>
    <w:rsid w:val="00437A80"/>
    <w:rsid w:val="0044577D"/>
    <w:rsid w:val="0044652A"/>
    <w:rsid w:val="00451E85"/>
    <w:rsid w:val="00466C09"/>
    <w:rsid w:val="004A1B4F"/>
    <w:rsid w:val="004D660D"/>
    <w:rsid w:val="00503E63"/>
    <w:rsid w:val="00511AD8"/>
    <w:rsid w:val="00512D62"/>
    <w:rsid w:val="00516FBE"/>
    <w:rsid w:val="00595D7E"/>
    <w:rsid w:val="005D7F26"/>
    <w:rsid w:val="005E1D2A"/>
    <w:rsid w:val="005E25C5"/>
    <w:rsid w:val="005E4192"/>
    <w:rsid w:val="005E6901"/>
    <w:rsid w:val="0060743B"/>
    <w:rsid w:val="00620B70"/>
    <w:rsid w:val="00630C12"/>
    <w:rsid w:val="006340A7"/>
    <w:rsid w:val="00654211"/>
    <w:rsid w:val="0067603C"/>
    <w:rsid w:val="00691142"/>
    <w:rsid w:val="00693674"/>
    <w:rsid w:val="006A7EE2"/>
    <w:rsid w:val="006B0A3E"/>
    <w:rsid w:val="006B12B5"/>
    <w:rsid w:val="006D0792"/>
    <w:rsid w:val="006D4AAB"/>
    <w:rsid w:val="007177D3"/>
    <w:rsid w:val="00757DC1"/>
    <w:rsid w:val="00761753"/>
    <w:rsid w:val="00765F2D"/>
    <w:rsid w:val="007C73CB"/>
    <w:rsid w:val="007D45DC"/>
    <w:rsid w:val="007E3B18"/>
    <w:rsid w:val="007F32EF"/>
    <w:rsid w:val="00835202"/>
    <w:rsid w:val="00853842"/>
    <w:rsid w:val="00854580"/>
    <w:rsid w:val="00896E69"/>
    <w:rsid w:val="008E2D3F"/>
    <w:rsid w:val="00933073"/>
    <w:rsid w:val="00933E26"/>
    <w:rsid w:val="009361B1"/>
    <w:rsid w:val="00943A87"/>
    <w:rsid w:val="00992974"/>
    <w:rsid w:val="009A34DD"/>
    <w:rsid w:val="009F3F2D"/>
    <w:rsid w:val="009F441A"/>
    <w:rsid w:val="00A074E8"/>
    <w:rsid w:val="00A54FA6"/>
    <w:rsid w:val="00A705FA"/>
    <w:rsid w:val="00A75DDA"/>
    <w:rsid w:val="00A90985"/>
    <w:rsid w:val="00AA14F0"/>
    <w:rsid w:val="00AB3A27"/>
    <w:rsid w:val="00AB5363"/>
    <w:rsid w:val="00AE2F7B"/>
    <w:rsid w:val="00AF2F0A"/>
    <w:rsid w:val="00B016B5"/>
    <w:rsid w:val="00B32FFF"/>
    <w:rsid w:val="00B739BD"/>
    <w:rsid w:val="00B80199"/>
    <w:rsid w:val="00C01EAC"/>
    <w:rsid w:val="00C15772"/>
    <w:rsid w:val="00C236BA"/>
    <w:rsid w:val="00C43E2F"/>
    <w:rsid w:val="00C46C1D"/>
    <w:rsid w:val="00C56ADF"/>
    <w:rsid w:val="00C70A6B"/>
    <w:rsid w:val="00C76F6C"/>
    <w:rsid w:val="00C90F57"/>
    <w:rsid w:val="00CB0341"/>
    <w:rsid w:val="00CD0FA5"/>
    <w:rsid w:val="00CF5F77"/>
    <w:rsid w:val="00D365AE"/>
    <w:rsid w:val="00D46444"/>
    <w:rsid w:val="00D735D4"/>
    <w:rsid w:val="00D76FFC"/>
    <w:rsid w:val="00DA65CE"/>
    <w:rsid w:val="00DC6193"/>
    <w:rsid w:val="00DD2B58"/>
    <w:rsid w:val="00DE59BB"/>
    <w:rsid w:val="00DE793E"/>
    <w:rsid w:val="00DE7AD2"/>
    <w:rsid w:val="00DF2749"/>
    <w:rsid w:val="00E521C2"/>
    <w:rsid w:val="00E52594"/>
    <w:rsid w:val="00E6270C"/>
    <w:rsid w:val="00E6368C"/>
    <w:rsid w:val="00E665DE"/>
    <w:rsid w:val="00E71AEF"/>
    <w:rsid w:val="00E91F0F"/>
    <w:rsid w:val="00E93619"/>
    <w:rsid w:val="00EC3249"/>
    <w:rsid w:val="00EC43F2"/>
    <w:rsid w:val="00EC46E7"/>
    <w:rsid w:val="00EF4BBD"/>
    <w:rsid w:val="00F36D22"/>
    <w:rsid w:val="00F67F8B"/>
    <w:rsid w:val="00F72FC5"/>
    <w:rsid w:val="00F7689B"/>
    <w:rsid w:val="00F803E6"/>
    <w:rsid w:val="00FC3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CC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56ECC"/>
  </w:style>
  <w:style w:type="character" w:customStyle="1" w:styleId="WW8Num1z0">
    <w:name w:val="WW8Num1z0"/>
    <w:rsid w:val="00156ECC"/>
    <w:rPr>
      <w:rFonts w:ascii="Symbol" w:hAnsi="Symbol"/>
    </w:rPr>
  </w:style>
  <w:style w:type="character" w:customStyle="1" w:styleId="WW-Absatz-Standardschriftart">
    <w:name w:val="WW-Absatz-Standardschriftart"/>
    <w:rsid w:val="00156ECC"/>
  </w:style>
  <w:style w:type="character" w:customStyle="1" w:styleId="WW8Num3z0">
    <w:name w:val="WW8Num3z0"/>
    <w:rsid w:val="00156ECC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  <w:rsid w:val="00156ECC"/>
  </w:style>
  <w:style w:type="character" w:customStyle="1" w:styleId="WW8Num2z0">
    <w:name w:val="WW8Num2z0"/>
    <w:rsid w:val="00156ECC"/>
    <w:rPr>
      <w:rFonts w:ascii="Times New Roman" w:hAnsi="Times New Roman" w:cs="Times New Roman"/>
    </w:rPr>
  </w:style>
  <w:style w:type="character" w:customStyle="1" w:styleId="WW8Num4z0">
    <w:name w:val="WW8Num4z0"/>
    <w:rsid w:val="00156ECC"/>
    <w:rPr>
      <w:rFonts w:ascii="Symbol" w:hAnsi="Symbol"/>
    </w:rPr>
  </w:style>
  <w:style w:type="character" w:customStyle="1" w:styleId="WW8Num4z1">
    <w:name w:val="WW8Num4z1"/>
    <w:rsid w:val="00156ECC"/>
    <w:rPr>
      <w:rFonts w:ascii="Courier New" w:hAnsi="Courier New" w:cs="Courier New"/>
    </w:rPr>
  </w:style>
  <w:style w:type="character" w:customStyle="1" w:styleId="WW8Num4z2">
    <w:name w:val="WW8Num4z2"/>
    <w:rsid w:val="00156ECC"/>
    <w:rPr>
      <w:rFonts w:ascii="Wingdings" w:hAnsi="Wingdings"/>
    </w:rPr>
  </w:style>
  <w:style w:type="character" w:customStyle="1" w:styleId="WW8Num6z0">
    <w:name w:val="WW8Num6z0"/>
    <w:rsid w:val="00156ECC"/>
    <w:rPr>
      <w:rFonts w:ascii="Times New Roman" w:hAnsi="Times New Roman" w:cs="Times New Roman"/>
    </w:rPr>
  </w:style>
  <w:style w:type="character" w:customStyle="1" w:styleId="WW8Num7z0">
    <w:name w:val="WW8Num7z0"/>
    <w:rsid w:val="00156ECC"/>
    <w:rPr>
      <w:rFonts w:ascii="Symbol" w:hAnsi="Symbol"/>
    </w:rPr>
  </w:style>
  <w:style w:type="character" w:customStyle="1" w:styleId="WW8Num7z1">
    <w:name w:val="WW8Num7z1"/>
    <w:rsid w:val="00156ECC"/>
    <w:rPr>
      <w:rFonts w:ascii="Courier New" w:hAnsi="Courier New" w:cs="Courier New"/>
    </w:rPr>
  </w:style>
  <w:style w:type="character" w:customStyle="1" w:styleId="WW8Num7z2">
    <w:name w:val="WW8Num7z2"/>
    <w:rsid w:val="00156ECC"/>
    <w:rPr>
      <w:rFonts w:ascii="Wingdings" w:hAnsi="Wingdings"/>
    </w:rPr>
  </w:style>
  <w:style w:type="character" w:customStyle="1" w:styleId="WW8Num8z0">
    <w:name w:val="WW8Num8z0"/>
    <w:rsid w:val="00156ECC"/>
    <w:rPr>
      <w:rFonts w:ascii="Times New Roman" w:hAnsi="Times New Roman" w:cs="Times New Roman"/>
    </w:rPr>
  </w:style>
  <w:style w:type="character" w:customStyle="1" w:styleId="WW8NumSt5z0">
    <w:name w:val="WW8NumSt5z0"/>
    <w:rsid w:val="00156ECC"/>
    <w:rPr>
      <w:rFonts w:ascii="Times New Roman" w:hAnsi="Times New Roman" w:cs="Times New Roman"/>
    </w:rPr>
  </w:style>
  <w:style w:type="character" w:customStyle="1" w:styleId="WW8NumSt6z0">
    <w:name w:val="WW8NumSt6z0"/>
    <w:rsid w:val="00156ECC"/>
    <w:rPr>
      <w:rFonts w:ascii="Times New Roman" w:hAnsi="Times New Roman" w:cs="Times New Roman"/>
    </w:rPr>
  </w:style>
  <w:style w:type="character" w:customStyle="1" w:styleId="WW8NumSt7z0">
    <w:name w:val="WW8NumSt7z0"/>
    <w:rsid w:val="00156ECC"/>
    <w:rPr>
      <w:rFonts w:ascii="Times New Roman" w:hAnsi="Times New Roman" w:cs="Times New Roman"/>
    </w:rPr>
  </w:style>
  <w:style w:type="character" w:customStyle="1" w:styleId="WW8NumSt8z0">
    <w:name w:val="WW8NumSt8z0"/>
    <w:rsid w:val="00156ECC"/>
    <w:rPr>
      <w:rFonts w:ascii="Times New Roman" w:hAnsi="Times New Roman" w:cs="Times New Roman"/>
    </w:rPr>
  </w:style>
  <w:style w:type="character" w:customStyle="1" w:styleId="1">
    <w:name w:val="Основной шрифт абзаца1"/>
    <w:rsid w:val="00156ECC"/>
  </w:style>
  <w:style w:type="character" w:styleId="a3">
    <w:name w:val="page number"/>
    <w:basedOn w:val="1"/>
    <w:rsid w:val="00156ECC"/>
  </w:style>
  <w:style w:type="character" w:styleId="a4">
    <w:name w:val="Hyperlink"/>
    <w:basedOn w:val="1"/>
    <w:rsid w:val="00156ECC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156EC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156ECC"/>
    <w:pPr>
      <w:spacing w:after="120"/>
    </w:pPr>
  </w:style>
  <w:style w:type="paragraph" w:styleId="a7">
    <w:name w:val="List"/>
    <w:basedOn w:val="a6"/>
    <w:rsid w:val="00156ECC"/>
    <w:rPr>
      <w:rFonts w:ascii="Arial" w:hAnsi="Arial" w:cs="Mangal"/>
    </w:rPr>
  </w:style>
  <w:style w:type="paragraph" w:customStyle="1" w:styleId="10">
    <w:name w:val="Название1"/>
    <w:basedOn w:val="a"/>
    <w:rsid w:val="00156ECC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1">
    <w:name w:val="Указатель1"/>
    <w:basedOn w:val="a"/>
    <w:rsid w:val="00156ECC"/>
    <w:pPr>
      <w:suppressLineNumbers/>
    </w:pPr>
    <w:rPr>
      <w:rFonts w:ascii="Arial" w:hAnsi="Arial" w:cs="Mangal"/>
    </w:rPr>
  </w:style>
  <w:style w:type="paragraph" w:styleId="a8">
    <w:name w:val="header"/>
    <w:basedOn w:val="a"/>
    <w:rsid w:val="00156EC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56EC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156ECC"/>
    <w:pPr>
      <w:suppressLineNumbers/>
    </w:pPr>
  </w:style>
  <w:style w:type="paragraph" w:customStyle="1" w:styleId="aa">
    <w:name w:val="Заголовок таблицы"/>
    <w:basedOn w:val="a9"/>
    <w:rsid w:val="00156ECC"/>
    <w:pPr>
      <w:jc w:val="center"/>
    </w:pPr>
    <w:rPr>
      <w:b/>
      <w:bCs/>
    </w:rPr>
  </w:style>
  <w:style w:type="paragraph" w:customStyle="1" w:styleId="ab">
    <w:name w:val="Содержимое врезки"/>
    <w:basedOn w:val="a6"/>
    <w:rsid w:val="00156ECC"/>
  </w:style>
  <w:style w:type="paragraph" w:styleId="ac">
    <w:name w:val="footer"/>
    <w:basedOn w:val="a"/>
    <w:rsid w:val="00156ECC"/>
    <w:pPr>
      <w:suppressLineNumbers/>
      <w:tabs>
        <w:tab w:val="center" w:pos="4819"/>
        <w:tab w:val="right" w:pos="9638"/>
      </w:tabs>
    </w:pPr>
  </w:style>
  <w:style w:type="paragraph" w:customStyle="1" w:styleId="s1">
    <w:name w:val="s_1"/>
    <w:basedOn w:val="a"/>
    <w:rsid w:val="0011134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5">
    <w:name w:val="s_15"/>
    <w:basedOn w:val="a"/>
    <w:rsid w:val="00A074E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D45D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45D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867A765D4D61D08EA45E94D3EAC9BB75D47EFFE2BF1192E66FDA614E8317B15F8DA496G5P9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F867A765D4D61D08EBA5382BFB4C3BB788A72FCE7B443C6BB698D3E1E8542F1G1P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867A765D4D61D08EBA5382BFB4C3BB788A72FCE7B544CCB6698D3E1E8542F1G1PF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1B1B-AF72-4A68-B95F-81079C8FB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1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Дума</cp:lastModifiedBy>
  <cp:revision>19</cp:revision>
  <cp:lastPrinted>2016-08-11T10:05:00Z</cp:lastPrinted>
  <dcterms:created xsi:type="dcterms:W3CDTF">2016-05-06T05:20:00Z</dcterms:created>
  <dcterms:modified xsi:type="dcterms:W3CDTF">2018-07-16T04:35:00Z</dcterms:modified>
</cp:coreProperties>
</file>