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2F8" w:rsidRPr="008D203A" w:rsidRDefault="009852F8" w:rsidP="00474D1F">
      <w:pPr>
        <w:jc w:val="center"/>
        <w:rPr>
          <w:b/>
          <w:color w:val="000000"/>
        </w:rPr>
      </w:pPr>
    </w:p>
    <w:p w:rsidR="009852F8" w:rsidRPr="008D203A" w:rsidRDefault="009852F8" w:rsidP="00474D1F">
      <w:pPr>
        <w:jc w:val="center"/>
        <w:rPr>
          <w:b/>
          <w:color w:val="000000"/>
        </w:rPr>
      </w:pPr>
      <w:r w:rsidRPr="008D203A">
        <w:rPr>
          <w:b/>
          <w:color w:val="000000"/>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5.5pt" o:ole="">
            <v:imagedata r:id="rId7" o:title=""/>
          </v:shape>
          <o:OLEObject Type="Embed" ProgID="Word.Document.8" ShapeID="_x0000_i1025" DrawAspect="Content" ObjectID="_1670651501" r:id="rId8">
            <o:FieldCodes>\s</o:FieldCodes>
          </o:OLEObject>
        </w:object>
      </w:r>
    </w:p>
    <w:p w:rsidR="00474D1F" w:rsidRPr="008D203A" w:rsidRDefault="00474D1F" w:rsidP="00474D1F">
      <w:pPr>
        <w:jc w:val="center"/>
        <w:rPr>
          <w:b/>
          <w:color w:val="000000"/>
        </w:rPr>
      </w:pPr>
    </w:p>
    <w:p w:rsidR="00474D1F" w:rsidRPr="007F2ACA" w:rsidRDefault="00423F8C" w:rsidP="00423F8C">
      <w:pPr>
        <w:jc w:val="center"/>
        <w:rPr>
          <w:rFonts w:ascii="Arial" w:hAnsi="Arial" w:cs="Arial"/>
          <w:b/>
          <w:sz w:val="28"/>
          <w:szCs w:val="28"/>
        </w:rPr>
      </w:pPr>
      <w:r w:rsidRPr="007F2ACA">
        <w:rPr>
          <w:rFonts w:ascii="Arial" w:hAnsi="Arial" w:cs="Arial"/>
          <w:b/>
          <w:sz w:val="28"/>
          <w:szCs w:val="28"/>
        </w:rPr>
        <w:t>Российская Федерация</w:t>
      </w:r>
    </w:p>
    <w:p w:rsidR="00474D1F" w:rsidRPr="007F2ACA" w:rsidRDefault="00474D1F" w:rsidP="00423F8C">
      <w:pPr>
        <w:jc w:val="center"/>
        <w:rPr>
          <w:rFonts w:ascii="Arial" w:hAnsi="Arial" w:cs="Arial"/>
          <w:b/>
          <w:sz w:val="28"/>
          <w:szCs w:val="28"/>
        </w:rPr>
      </w:pPr>
      <w:r w:rsidRPr="007F2ACA">
        <w:rPr>
          <w:rFonts w:ascii="Arial" w:hAnsi="Arial" w:cs="Arial"/>
          <w:b/>
          <w:sz w:val="28"/>
          <w:szCs w:val="28"/>
        </w:rPr>
        <w:t>Свердловская область</w:t>
      </w:r>
    </w:p>
    <w:p w:rsidR="00474D1F" w:rsidRPr="007F2ACA" w:rsidRDefault="00474D1F" w:rsidP="00423F8C">
      <w:pPr>
        <w:jc w:val="center"/>
        <w:rPr>
          <w:rFonts w:ascii="Arial" w:hAnsi="Arial" w:cs="Arial"/>
          <w:b/>
          <w:sz w:val="28"/>
          <w:szCs w:val="28"/>
        </w:rPr>
      </w:pPr>
      <w:r w:rsidRPr="007F2ACA">
        <w:rPr>
          <w:rFonts w:ascii="Arial" w:hAnsi="Arial" w:cs="Arial"/>
          <w:b/>
          <w:sz w:val="28"/>
          <w:szCs w:val="28"/>
        </w:rPr>
        <w:t>Байкаловский район</w:t>
      </w:r>
    </w:p>
    <w:p w:rsidR="00423F8C" w:rsidRPr="007F2ACA" w:rsidRDefault="00912578" w:rsidP="00912578">
      <w:pPr>
        <w:jc w:val="center"/>
        <w:rPr>
          <w:rFonts w:ascii="Arial" w:hAnsi="Arial" w:cs="Arial"/>
          <w:b/>
          <w:sz w:val="28"/>
          <w:szCs w:val="28"/>
        </w:rPr>
      </w:pPr>
      <w:r w:rsidRPr="007F2ACA">
        <w:rPr>
          <w:rFonts w:ascii="Arial" w:hAnsi="Arial" w:cs="Arial"/>
          <w:b/>
          <w:sz w:val="28"/>
          <w:szCs w:val="28"/>
        </w:rPr>
        <w:t xml:space="preserve">Дума   </w:t>
      </w:r>
      <w:r w:rsidR="00423F8C" w:rsidRPr="007F2ACA">
        <w:rPr>
          <w:rFonts w:ascii="Arial" w:hAnsi="Arial" w:cs="Arial"/>
          <w:b/>
          <w:sz w:val="28"/>
          <w:szCs w:val="28"/>
        </w:rPr>
        <w:t xml:space="preserve">Краснополянского сельского поселения </w:t>
      </w:r>
    </w:p>
    <w:p w:rsidR="00474D1F" w:rsidRPr="007F2ACA" w:rsidRDefault="009D14B6" w:rsidP="00423F8C">
      <w:pPr>
        <w:jc w:val="center"/>
        <w:rPr>
          <w:rFonts w:ascii="Arial" w:hAnsi="Arial" w:cs="Arial"/>
          <w:b/>
          <w:sz w:val="28"/>
          <w:szCs w:val="28"/>
        </w:rPr>
      </w:pPr>
      <w:r>
        <w:rPr>
          <w:rFonts w:ascii="Arial" w:hAnsi="Arial" w:cs="Arial"/>
          <w:b/>
          <w:sz w:val="28"/>
          <w:szCs w:val="28"/>
        </w:rPr>
        <w:t xml:space="preserve">38 </w:t>
      </w:r>
      <w:r w:rsidR="00BD2DB5" w:rsidRPr="007F2ACA">
        <w:rPr>
          <w:rFonts w:ascii="Arial" w:hAnsi="Arial" w:cs="Arial"/>
          <w:b/>
          <w:sz w:val="28"/>
          <w:szCs w:val="28"/>
        </w:rPr>
        <w:t xml:space="preserve">- </w:t>
      </w:r>
      <w:r w:rsidR="00474D1F" w:rsidRPr="007F2ACA">
        <w:rPr>
          <w:rFonts w:ascii="Arial" w:hAnsi="Arial" w:cs="Arial"/>
          <w:b/>
          <w:sz w:val="28"/>
          <w:szCs w:val="28"/>
        </w:rPr>
        <w:t xml:space="preserve">заседание </w:t>
      </w:r>
      <w:r w:rsidR="00A52E25" w:rsidRPr="007F2ACA">
        <w:rPr>
          <w:rFonts w:ascii="Arial" w:hAnsi="Arial" w:cs="Arial"/>
          <w:b/>
          <w:sz w:val="28"/>
          <w:szCs w:val="28"/>
        </w:rPr>
        <w:t>4</w:t>
      </w:r>
      <w:r w:rsidR="00474D1F" w:rsidRPr="007F2ACA">
        <w:rPr>
          <w:rFonts w:ascii="Arial" w:hAnsi="Arial" w:cs="Arial"/>
          <w:b/>
          <w:sz w:val="28"/>
          <w:szCs w:val="28"/>
        </w:rPr>
        <w:t>-го созыва</w:t>
      </w:r>
    </w:p>
    <w:p w:rsidR="00912578" w:rsidRPr="007F2ACA" w:rsidRDefault="00912578" w:rsidP="00423F8C">
      <w:pPr>
        <w:jc w:val="center"/>
        <w:rPr>
          <w:rFonts w:ascii="Arial" w:hAnsi="Arial" w:cs="Arial"/>
          <w:b/>
          <w:sz w:val="28"/>
          <w:szCs w:val="28"/>
        </w:rPr>
      </w:pPr>
      <w:r w:rsidRPr="007F2ACA">
        <w:rPr>
          <w:rFonts w:ascii="Arial" w:hAnsi="Arial" w:cs="Arial"/>
          <w:b/>
          <w:sz w:val="28"/>
          <w:szCs w:val="28"/>
        </w:rPr>
        <w:t xml:space="preserve">РЕШЕНИЕ </w:t>
      </w:r>
    </w:p>
    <w:p w:rsidR="00423F8C" w:rsidRPr="007F2ACA" w:rsidRDefault="009D14B6" w:rsidP="00423F8C">
      <w:pPr>
        <w:jc w:val="center"/>
        <w:rPr>
          <w:rFonts w:ascii="Arial" w:hAnsi="Arial" w:cs="Arial"/>
          <w:b/>
          <w:sz w:val="28"/>
          <w:szCs w:val="28"/>
        </w:rPr>
      </w:pPr>
      <w:r>
        <w:rPr>
          <w:rFonts w:ascii="Arial" w:hAnsi="Arial" w:cs="Arial"/>
          <w:b/>
          <w:sz w:val="28"/>
          <w:szCs w:val="28"/>
        </w:rPr>
        <w:t>о</w:t>
      </w:r>
      <w:r w:rsidR="00423F8C" w:rsidRPr="007F2ACA">
        <w:rPr>
          <w:rFonts w:ascii="Arial" w:hAnsi="Arial" w:cs="Arial"/>
          <w:b/>
          <w:sz w:val="28"/>
          <w:szCs w:val="28"/>
        </w:rPr>
        <w:t>т</w:t>
      </w:r>
      <w:r>
        <w:rPr>
          <w:rFonts w:ascii="Arial" w:hAnsi="Arial" w:cs="Arial"/>
          <w:b/>
          <w:sz w:val="28"/>
          <w:szCs w:val="28"/>
        </w:rPr>
        <w:t xml:space="preserve"> 25</w:t>
      </w:r>
      <w:r w:rsidR="007F2ACA" w:rsidRPr="007F2ACA">
        <w:rPr>
          <w:rFonts w:ascii="Arial" w:hAnsi="Arial" w:cs="Arial"/>
          <w:b/>
          <w:sz w:val="28"/>
          <w:szCs w:val="28"/>
        </w:rPr>
        <w:t xml:space="preserve"> декабря</w:t>
      </w:r>
      <w:r>
        <w:rPr>
          <w:rFonts w:ascii="Arial" w:hAnsi="Arial" w:cs="Arial"/>
          <w:b/>
          <w:sz w:val="28"/>
          <w:szCs w:val="28"/>
        </w:rPr>
        <w:t xml:space="preserve"> </w:t>
      </w:r>
      <w:r w:rsidR="007F2ACA" w:rsidRPr="007F2ACA">
        <w:rPr>
          <w:rFonts w:ascii="Arial" w:hAnsi="Arial" w:cs="Arial"/>
          <w:b/>
          <w:sz w:val="28"/>
          <w:szCs w:val="28"/>
        </w:rPr>
        <w:t>2020</w:t>
      </w:r>
      <w:r w:rsidR="00423F8C" w:rsidRPr="007F2ACA">
        <w:rPr>
          <w:rFonts w:ascii="Arial" w:hAnsi="Arial" w:cs="Arial"/>
          <w:b/>
          <w:sz w:val="28"/>
          <w:szCs w:val="28"/>
        </w:rPr>
        <w:t xml:space="preserve"> года  №</w:t>
      </w:r>
      <w:r>
        <w:rPr>
          <w:rFonts w:ascii="Arial" w:hAnsi="Arial" w:cs="Arial"/>
          <w:b/>
          <w:sz w:val="28"/>
          <w:szCs w:val="28"/>
        </w:rPr>
        <w:t xml:space="preserve"> 183</w:t>
      </w:r>
    </w:p>
    <w:p w:rsidR="00E012AE" w:rsidRPr="007F2ACA" w:rsidRDefault="00E012AE" w:rsidP="00423F8C">
      <w:pPr>
        <w:jc w:val="center"/>
        <w:rPr>
          <w:rFonts w:ascii="Arial" w:hAnsi="Arial" w:cs="Arial"/>
          <w:b/>
          <w:sz w:val="28"/>
          <w:szCs w:val="28"/>
        </w:rPr>
      </w:pPr>
    </w:p>
    <w:p w:rsidR="00BD52FD" w:rsidRPr="007F2ACA" w:rsidRDefault="00BD52FD" w:rsidP="00423F8C">
      <w:pPr>
        <w:jc w:val="center"/>
        <w:rPr>
          <w:rFonts w:ascii="Arial" w:hAnsi="Arial" w:cs="Arial"/>
          <w:b/>
          <w:sz w:val="28"/>
          <w:szCs w:val="28"/>
        </w:rPr>
      </w:pPr>
    </w:p>
    <w:p w:rsidR="009852F8" w:rsidRPr="00511702" w:rsidRDefault="00511702" w:rsidP="009852F8">
      <w:pPr>
        <w:ind w:firstLine="851"/>
        <w:jc w:val="center"/>
        <w:rPr>
          <w:rFonts w:ascii="Arial" w:hAnsi="Arial" w:cs="Arial"/>
          <w:b/>
          <w:sz w:val="28"/>
          <w:szCs w:val="28"/>
        </w:rPr>
      </w:pPr>
      <w:r w:rsidRPr="00511702">
        <w:rPr>
          <w:rFonts w:ascii="Arial" w:hAnsi="Arial" w:cs="Arial"/>
          <w:b/>
          <w:sz w:val="28"/>
          <w:szCs w:val="28"/>
        </w:rPr>
        <w:t>Об утверждении Положения о порядке оплаты заинтересованными лицами расходов, связанных с организацией и проведением публичных слушаний по отдельным вопросам градостроительной деятельности в муниципальном образовании Краснополянское сельское поселение</w:t>
      </w:r>
    </w:p>
    <w:p w:rsidR="009852F8" w:rsidRPr="00511702" w:rsidRDefault="009852F8" w:rsidP="009852F8">
      <w:pPr>
        <w:ind w:firstLine="851"/>
        <w:jc w:val="center"/>
        <w:rPr>
          <w:rFonts w:ascii="Arial" w:hAnsi="Arial" w:cs="Arial"/>
          <w:b/>
          <w:sz w:val="28"/>
          <w:szCs w:val="28"/>
        </w:rPr>
      </w:pPr>
    </w:p>
    <w:p w:rsidR="00511702" w:rsidRPr="00511702" w:rsidRDefault="00511702" w:rsidP="00511702">
      <w:pPr>
        <w:ind w:firstLine="709"/>
        <w:jc w:val="both"/>
        <w:rPr>
          <w:rFonts w:ascii="Arial" w:hAnsi="Arial" w:cs="Arial"/>
        </w:rPr>
      </w:pPr>
      <w:r w:rsidRPr="00511702">
        <w:rPr>
          <w:rFonts w:ascii="Arial" w:hAnsi="Arial" w:cs="Arial"/>
        </w:rPr>
        <w:t xml:space="preserve">В соответствии с </w:t>
      </w:r>
      <w:hyperlink r:id="rId9" w:history="1">
        <w:r w:rsidRPr="00511702">
          <w:rPr>
            <w:rStyle w:val="ad"/>
            <w:rFonts w:ascii="Arial" w:hAnsi="Arial" w:cs="Arial"/>
            <w:color w:val="auto"/>
          </w:rPr>
          <w:t>Градостроительным кодексом</w:t>
        </w:r>
      </w:hyperlink>
      <w:r w:rsidRPr="00511702">
        <w:rPr>
          <w:rFonts w:ascii="Arial" w:hAnsi="Arial" w:cs="Arial"/>
        </w:rPr>
        <w:t xml:space="preserve"> Российской Федерации, </w:t>
      </w:r>
      <w:hyperlink r:id="rId10" w:history="1">
        <w:r w:rsidRPr="00511702">
          <w:rPr>
            <w:rStyle w:val="ad"/>
            <w:rFonts w:ascii="Arial" w:hAnsi="Arial" w:cs="Arial"/>
            <w:color w:val="auto"/>
          </w:rPr>
          <w:t>Федеральным законом</w:t>
        </w:r>
      </w:hyperlink>
      <w:r w:rsidRPr="00511702">
        <w:rPr>
          <w:rFonts w:ascii="Arial" w:hAnsi="Arial" w:cs="Arial"/>
        </w:rPr>
        <w:t xml:space="preserve"> от 06.10.2003 № 131-ФЗ «Об общих принципах организации местного самоуправления в Российской Федерации», руководствуясь статьей 6 Устава Краснополянского сельского поселения, Дума Краснополянского сельского поселения решила:</w:t>
      </w:r>
    </w:p>
    <w:p w:rsidR="00511702" w:rsidRPr="00511702" w:rsidRDefault="00511702" w:rsidP="00511702">
      <w:pPr>
        <w:ind w:firstLine="709"/>
        <w:jc w:val="both"/>
        <w:rPr>
          <w:rFonts w:ascii="Arial" w:hAnsi="Arial" w:cs="Arial"/>
          <w:bCs/>
          <w:iCs/>
        </w:rPr>
      </w:pPr>
      <w:r w:rsidRPr="00511702">
        <w:rPr>
          <w:rFonts w:ascii="Arial" w:hAnsi="Arial" w:cs="Arial"/>
        </w:rPr>
        <w:t>1.Утвердить Положение о порядке оплаты заинтересованными лицами расходов, связанных с организацией и проведением публичных слушаний по отдельным вопросам градостроительной деятельности в муниципальном образовании Краснополянское сельское поселение согласно приложению.</w:t>
      </w:r>
    </w:p>
    <w:p w:rsidR="00511702" w:rsidRPr="00511702" w:rsidRDefault="00511702" w:rsidP="00511702">
      <w:pPr>
        <w:autoSpaceDE w:val="0"/>
        <w:autoSpaceDN w:val="0"/>
        <w:adjustRightInd w:val="0"/>
        <w:ind w:firstLine="720"/>
        <w:jc w:val="both"/>
        <w:rPr>
          <w:rFonts w:ascii="Arial" w:hAnsi="Arial" w:cs="Arial"/>
          <w:bCs/>
          <w:iCs/>
        </w:rPr>
      </w:pPr>
      <w:r w:rsidRPr="00511702">
        <w:rPr>
          <w:rFonts w:ascii="Arial" w:hAnsi="Arial" w:cs="Arial"/>
          <w:bCs/>
          <w:iCs/>
        </w:rPr>
        <w:t xml:space="preserve">2. </w:t>
      </w:r>
      <w:r w:rsidRPr="00511702">
        <w:rPr>
          <w:rFonts w:ascii="Arial" w:hAnsi="Arial" w:cs="Arial"/>
        </w:rPr>
        <w:t>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duma.krasnopolyanskoe.ru.</w:t>
      </w:r>
    </w:p>
    <w:p w:rsidR="00511702" w:rsidRPr="00511702" w:rsidRDefault="00511702" w:rsidP="00511702">
      <w:pPr>
        <w:autoSpaceDE w:val="0"/>
        <w:autoSpaceDN w:val="0"/>
        <w:adjustRightInd w:val="0"/>
        <w:ind w:firstLine="720"/>
        <w:jc w:val="both"/>
        <w:rPr>
          <w:rFonts w:ascii="Arial" w:hAnsi="Arial" w:cs="Arial"/>
          <w:bCs/>
          <w:iCs/>
        </w:rPr>
      </w:pPr>
      <w:r w:rsidRPr="00511702">
        <w:rPr>
          <w:rFonts w:ascii="Arial" w:hAnsi="Arial" w:cs="Arial"/>
          <w:bCs/>
          <w:iCs/>
        </w:rPr>
        <w:t>3. Настоящее Решение вступает в силу со дня его опубликования.</w:t>
      </w:r>
    </w:p>
    <w:p w:rsidR="00511702" w:rsidRPr="003E3CED" w:rsidRDefault="00511702" w:rsidP="00511702">
      <w:pPr>
        <w:ind w:firstLine="709"/>
        <w:jc w:val="both"/>
        <w:rPr>
          <w:sz w:val="28"/>
          <w:szCs w:val="28"/>
        </w:rPr>
      </w:pPr>
    </w:p>
    <w:p w:rsidR="003E3CED" w:rsidRPr="003E3CED" w:rsidRDefault="003E3CED" w:rsidP="00511702">
      <w:pPr>
        <w:ind w:firstLine="709"/>
        <w:jc w:val="both"/>
        <w:rPr>
          <w:sz w:val="28"/>
          <w:szCs w:val="28"/>
        </w:rPr>
      </w:pPr>
    </w:p>
    <w:p w:rsidR="00A56D79" w:rsidRPr="003E3CED" w:rsidRDefault="00A56D79" w:rsidP="00A56D79">
      <w:pPr>
        <w:rPr>
          <w:rFonts w:ascii="Arial" w:hAnsi="Arial" w:cs="Arial"/>
        </w:rPr>
      </w:pPr>
      <w:r w:rsidRPr="003E3CED">
        <w:rPr>
          <w:rFonts w:ascii="Arial" w:hAnsi="Arial" w:cs="Arial"/>
        </w:rPr>
        <w:t>Председатель</w:t>
      </w:r>
    </w:p>
    <w:p w:rsidR="00A56D79" w:rsidRPr="003E3CED" w:rsidRDefault="00A56D79" w:rsidP="00A56D79">
      <w:pPr>
        <w:rPr>
          <w:rFonts w:ascii="Arial" w:hAnsi="Arial" w:cs="Arial"/>
        </w:rPr>
      </w:pPr>
      <w:r w:rsidRPr="003E3CED">
        <w:rPr>
          <w:rFonts w:ascii="Arial" w:hAnsi="Arial" w:cs="Arial"/>
        </w:rPr>
        <w:t xml:space="preserve">Думы  Краснополянского  сельского поселения                  </w:t>
      </w:r>
      <w:r w:rsidR="009D14B6">
        <w:rPr>
          <w:rFonts w:ascii="Arial" w:hAnsi="Arial" w:cs="Arial"/>
        </w:rPr>
        <w:t xml:space="preserve">                            </w:t>
      </w:r>
      <w:r w:rsidRPr="003E3CED">
        <w:rPr>
          <w:rFonts w:ascii="Arial" w:hAnsi="Arial" w:cs="Arial"/>
        </w:rPr>
        <w:t>Е.П. Шутова</w:t>
      </w:r>
    </w:p>
    <w:p w:rsidR="00A56D79" w:rsidRPr="003E3CED" w:rsidRDefault="00A56D79" w:rsidP="00A56D79">
      <w:pPr>
        <w:rPr>
          <w:rFonts w:ascii="Arial" w:hAnsi="Arial" w:cs="Arial"/>
        </w:rPr>
      </w:pPr>
      <w:r w:rsidRPr="003E3CED">
        <w:rPr>
          <w:rFonts w:ascii="Arial" w:hAnsi="Arial" w:cs="Arial"/>
        </w:rPr>
        <w:t>«</w:t>
      </w:r>
      <w:r w:rsidR="009D14B6">
        <w:rPr>
          <w:rFonts w:ascii="Arial" w:hAnsi="Arial" w:cs="Arial"/>
        </w:rPr>
        <w:t>25</w:t>
      </w:r>
      <w:r w:rsidRPr="003E3CED">
        <w:rPr>
          <w:rFonts w:ascii="Arial" w:hAnsi="Arial" w:cs="Arial"/>
        </w:rPr>
        <w:t xml:space="preserve">» </w:t>
      </w:r>
      <w:r w:rsidR="009D14B6">
        <w:rPr>
          <w:rFonts w:ascii="Arial" w:hAnsi="Arial" w:cs="Arial"/>
        </w:rPr>
        <w:t xml:space="preserve">декабря </w:t>
      </w:r>
      <w:r w:rsidRPr="003E3CED">
        <w:rPr>
          <w:rFonts w:ascii="Arial" w:hAnsi="Arial" w:cs="Arial"/>
        </w:rPr>
        <w:t xml:space="preserve"> 20</w:t>
      </w:r>
      <w:r w:rsidR="003E3CED">
        <w:rPr>
          <w:rFonts w:ascii="Arial" w:hAnsi="Arial" w:cs="Arial"/>
        </w:rPr>
        <w:t>20</w:t>
      </w:r>
      <w:r w:rsidRPr="003E3CED">
        <w:rPr>
          <w:rFonts w:ascii="Arial" w:hAnsi="Arial" w:cs="Arial"/>
        </w:rPr>
        <w:t xml:space="preserve"> г.                                      </w:t>
      </w:r>
    </w:p>
    <w:p w:rsidR="00A56D79" w:rsidRPr="003E3CED" w:rsidRDefault="00A56D79" w:rsidP="00A56D79">
      <w:pPr>
        <w:rPr>
          <w:rFonts w:ascii="Arial" w:hAnsi="Arial" w:cs="Arial"/>
        </w:rPr>
      </w:pPr>
    </w:p>
    <w:p w:rsidR="00A56D79" w:rsidRPr="003E3CED" w:rsidRDefault="00A56D79" w:rsidP="00A56D79">
      <w:pPr>
        <w:rPr>
          <w:rFonts w:ascii="Arial" w:hAnsi="Arial" w:cs="Arial"/>
        </w:rPr>
      </w:pPr>
      <w:r w:rsidRPr="003E3CED">
        <w:rPr>
          <w:rFonts w:ascii="Arial" w:hAnsi="Arial" w:cs="Arial"/>
        </w:rPr>
        <w:t xml:space="preserve">Глава </w:t>
      </w:r>
    </w:p>
    <w:p w:rsidR="00A56D79" w:rsidRPr="003E3CED" w:rsidRDefault="00A56D79" w:rsidP="00A56D79">
      <w:pPr>
        <w:rPr>
          <w:rFonts w:ascii="Arial" w:hAnsi="Arial" w:cs="Arial"/>
        </w:rPr>
      </w:pPr>
      <w:r w:rsidRPr="003E3CED">
        <w:rPr>
          <w:rFonts w:ascii="Arial" w:hAnsi="Arial" w:cs="Arial"/>
        </w:rPr>
        <w:t xml:space="preserve">Краснополянского  сельского поселения                                       </w:t>
      </w:r>
      <w:r w:rsidR="003E3CED">
        <w:rPr>
          <w:rFonts w:ascii="Arial" w:hAnsi="Arial" w:cs="Arial"/>
        </w:rPr>
        <w:t xml:space="preserve">                   А.Н. Кошелев</w:t>
      </w:r>
    </w:p>
    <w:p w:rsidR="001A2BFE" w:rsidRPr="003E3CED" w:rsidRDefault="00A56D79" w:rsidP="00A56D79">
      <w:pPr>
        <w:rPr>
          <w:rFonts w:ascii="Arial" w:hAnsi="Arial" w:cs="Arial"/>
        </w:rPr>
      </w:pPr>
      <w:r w:rsidRPr="003E3CED">
        <w:rPr>
          <w:rFonts w:ascii="Arial" w:hAnsi="Arial" w:cs="Arial"/>
        </w:rPr>
        <w:t>«</w:t>
      </w:r>
      <w:r w:rsidR="009D14B6">
        <w:rPr>
          <w:rFonts w:ascii="Arial" w:hAnsi="Arial" w:cs="Arial"/>
        </w:rPr>
        <w:t>25</w:t>
      </w:r>
      <w:r w:rsidRPr="003E3CED">
        <w:rPr>
          <w:rFonts w:ascii="Arial" w:hAnsi="Arial" w:cs="Arial"/>
        </w:rPr>
        <w:t xml:space="preserve">» </w:t>
      </w:r>
      <w:r w:rsidR="009D14B6">
        <w:rPr>
          <w:rFonts w:ascii="Arial" w:hAnsi="Arial" w:cs="Arial"/>
        </w:rPr>
        <w:t>декабря</w:t>
      </w:r>
      <w:r w:rsidRPr="003E3CED">
        <w:rPr>
          <w:rFonts w:ascii="Arial" w:hAnsi="Arial" w:cs="Arial"/>
        </w:rPr>
        <w:t xml:space="preserve">  20</w:t>
      </w:r>
      <w:r w:rsidR="003E3CED">
        <w:rPr>
          <w:rFonts w:ascii="Arial" w:hAnsi="Arial" w:cs="Arial"/>
        </w:rPr>
        <w:t>20</w:t>
      </w:r>
      <w:r w:rsidRPr="003E3CED">
        <w:rPr>
          <w:rFonts w:ascii="Arial" w:hAnsi="Arial" w:cs="Arial"/>
        </w:rPr>
        <w:t xml:space="preserve"> г.                                      </w:t>
      </w:r>
    </w:p>
    <w:p w:rsidR="007F2ACA" w:rsidRPr="003E3CED" w:rsidRDefault="007F2ACA" w:rsidP="00A56D79">
      <w:pPr>
        <w:rPr>
          <w:rFonts w:ascii="Arial" w:hAnsi="Arial" w:cs="Arial"/>
        </w:rPr>
      </w:pPr>
    </w:p>
    <w:p w:rsidR="007F2ACA" w:rsidRPr="003E3CED" w:rsidRDefault="007F2ACA" w:rsidP="00A56D79">
      <w:pPr>
        <w:rPr>
          <w:rFonts w:ascii="Arial" w:hAnsi="Arial" w:cs="Arial"/>
        </w:rPr>
      </w:pPr>
    </w:p>
    <w:p w:rsidR="003E3CED" w:rsidRDefault="003E3CED">
      <w:pPr>
        <w:spacing w:after="200" w:line="276" w:lineRule="auto"/>
        <w:rPr>
          <w:rFonts w:ascii="Arial" w:hAnsi="Arial" w:cs="Arial"/>
          <w:color w:val="FF0000"/>
        </w:rPr>
      </w:pPr>
      <w:r>
        <w:rPr>
          <w:rFonts w:ascii="Arial" w:hAnsi="Arial" w:cs="Arial"/>
          <w:color w:val="FF0000"/>
        </w:rPr>
        <w:br w:type="page"/>
      </w:r>
    </w:p>
    <w:p w:rsidR="009D14B6" w:rsidRPr="007F2ACA" w:rsidRDefault="009D14B6" w:rsidP="009D14B6">
      <w:pPr>
        <w:framePr w:h="1411" w:hRule="exact" w:hSpace="180" w:wrap="around" w:vAnchor="text" w:hAnchor="page" w:x="1216" w:y="40"/>
        <w:spacing w:line="276" w:lineRule="auto"/>
        <w:jc w:val="right"/>
        <w:rPr>
          <w:rFonts w:ascii="Arial" w:hAnsi="Arial" w:cs="Arial"/>
        </w:rPr>
      </w:pPr>
      <w:bookmarkStart w:id="0" w:name="_GoBack"/>
      <w:bookmarkEnd w:id="0"/>
      <w:r w:rsidRPr="007F2ACA">
        <w:rPr>
          <w:rFonts w:ascii="Arial" w:hAnsi="Arial" w:cs="Arial"/>
        </w:rPr>
        <w:lastRenderedPageBreak/>
        <w:t>Приложение</w:t>
      </w:r>
    </w:p>
    <w:p w:rsidR="009D14B6" w:rsidRPr="007F2ACA" w:rsidRDefault="009D14B6" w:rsidP="009D14B6">
      <w:pPr>
        <w:framePr w:h="1411" w:hRule="exact" w:hSpace="180" w:wrap="around" w:vAnchor="text" w:hAnchor="page" w:x="1216" w:y="40"/>
        <w:spacing w:line="276" w:lineRule="auto"/>
        <w:jc w:val="right"/>
        <w:rPr>
          <w:rFonts w:ascii="Arial" w:hAnsi="Arial" w:cs="Arial"/>
        </w:rPr>
      </w:pPr>
      <w:r w:rsidRPr="007F2ACA">
        <w:rPr>
          <w:rFonts w:ascii="Arial" w:hAnsi="Arial" w:cs="Arial"/>
        </w:rPr>
        <w:t xml:space="preserve">к решению Думы </w:t>
      </w:r>
    </w:p>
    <w:p w:rsidR="009D14B6" w:rsidRDefault="009D14B6" w:rsidP="009D14B6">
      <w:pPr>
        <w:framePr w:h="1411" w:hRule="exact" w:hSpace="180" w:wrap="around" w:vAnchor="text" w:hAnchor="page" w:x="1216" w:y="40"/>
        <w:jc w:val="right"/>
        <w:rPr>
          <w:rFonts w:ascii="Arial" w:hAnsi="Arial" w:cs="Arial"/>
        </w:rPr>
      </w:pPr>
      <w:r w:rsidRPr="007F2ACA">
        <w:rPr>
          <w:rFonts w:ascii="Arial" w:hAnsi="Arial" w:cs="Arial"/>
        </w:rPr>
        <w:t>Краснополянского сельского поселения</w:t>
      </w:r>
    </w:p>
    <w:p w:rsidR="009D14B6" w:rsidRPr="007F2ACA" w:rsidRDefault="009D14B6" w:rsidP="009D14B6">
      <w:pPr>
        <w:framePr w:h="1411" w:hRule="exact" w:hSpace="180" w:wrap="around" w:vAnchor="text" w:hAnchor="page" w:x="1216" w:y="40"/>
        <w:jc w:val="right"/>
        <w:rPr>
          <w:rFonts w:ascii="Arial" w:hAnsi="Arial" w:cs="Arial"/>
        </w:rPr>
      </w:pPr>
      <w:r>
        <w:rPr>
          <w:rFonts w:ascii="Arial" w:hAnsi="Arial" w:cs="Arial"/>
        </w:rPr>
        <w:t xml:space="preserve">от  25.12.2020 года №  183 </w:t>
      </w:r>
    </w:p>
    <w:p w:rsidR="007F2ACA" w:rsidRDefault="007F2ACA" w:rsidP="00A56D79">
      <w:pPr>
        <w:rPr>
          <w:rFonts w:ascii="Arial" w:hAnsi="Arial" w:cs="Arial"/>
          <w:color w:val="FF0000"/>
        </w:rPr>
      </w:pPr>
    </w:p>
    <w:p w:rsidR="007F2ACA" w:rsidRPr="007F2ACA" w:rsidRDefault="007F2ACA" w:rsidP="007F2ACA">
      <w:pPr>
        <w:autoSpaceDE w:val="0"/>
        <w:autoSpaceDN w:val="0"/>
        <w:adjustRightInd w:val="0"/>
        <w:ind w:firstLine="720"/>
        <w:jc w:val="right"/>
        <w:outlineLvl w:val="0"/>
        <w:rPr>
          <w:rFonts w:ascii="Arial" w:hAnsi="Arial" w:cs="Arial"/>
          <w:bCs/>
          <w:iCs/>
          <w:color w:val="FF0000"/>
        </w:rPr>
      </w:pPr>
    </w:p>
    <w:p w:rsidR="007F2ACA" w:rsidRPr="009D14B6" w:rsidRDefault="007F2ACA" w:rsidP="007F2ACA">
      <w:pPr>
        <w:pStyle w:val="ConsPlusTitle"/>
        <w:jc w:val="center"/>
        <w:rPr>
          <w:rFonts w:ascii="Arial" w:hAnsi="Arial" w:cs="Arial"/>
          <w:b w:val="0"/>
          <w:bCs w:val="0"/>
          <w:sz w:val="24"/>
          <w:szCs w:val="24"/>
        </w:rPr>
      </w:pPr>
      <w:r w:rsidRPr="009D14B6">
        <w:rPr>
          <w:rFonts w:ascii="Arial" w:hAnsi="Arial" w:cs="Arial"/>
          <w:b w:val="0"/>
          <w:bCs w:val="0"/>
          <w:sz w:val="24"/>
          <w:szCs w:val="24"/>
        </w:rPr>
        <w:t>Положение</w:t>
      </w:r>
      <w:r w:rsidRPr="009D14B6">
        <w:rPr>
          <w:rFonts w:ascii="Arial" w:hAnsi="Arial" w:cs="Arial"/>
          <w:b w:val="0"/>
          <w:bCs w:val="0"/>
          <w:sz w:val="24"/>
          <w:szCs w:val="24"/>
        </w:rPr>
        <w:br/>
        <w:t>о порядке оплаты заинтересованными лицами расходов, связанных с организацией и проведением публичных слушаний по отдельным вопросам градостроительной деятельности в муниципальном образовании Краснополянское сельское поселение</w:t>
      </w:r>
    </w:p>
    <w:p w:rsidR="007F2ACA" w:rsidRPr="007F2ACA" w:rsidRDefault="007F2ACA" w:rsidP="007F2ACA">
      <w:pPr>
        <w:pStyle w:val="ConsPlusTitle"/>
        <w:jc w:val="center"/>
        <w:rPr>
          <w:rFonts w:ascii="Arial" w:hAnsi="Arial" w:cs="Arial"/>
          <w:b w:val="0"/>
          <w:i/>
          <w:sz w:val="24"/>
          <w:szCs w:val="24"/>
        </w:rPr>
      </w:pPr>
    </w:p>
    <w:p w:rsidR="007F2ACA" w:rsidRPr="007F2ACA" w:rsidRDefault="007F2ACA" w:rsidP="007F2ACA">
      <w:pPr>
        <w:pStyle w:val="ConsPlusTitle"/>
        <w:ind w:firstLine="709"/>
        <w:jc w:val="both"/>
        <w:rPr>
          <w:rFonts w:ascii="Arial" w:hAnsi="Arial" w:cs="Arial"/>
          <w:b w:val="0"/>
          <w:sz w:val="24"/>
          <w:szCs w:val="24"/>
        </w:rPr>
      </w:pPr>
      <w:bookmarkStart w:id="1" w:name="sub_4"/>
      <w:r w:rsidRPr="007F2ACA">
        <w:rPr>
          <w:rFonts w:ascii="Arial" w:hAnsi="Arial" w:cs="Arial"/>
          <w:b w:val="0"/>
          <w:sz w:val="24"/>
          <w:szCs w:val="24"/>
        </w:rPr>
        <w:t xml:space="preserve">1. Настоящее Положение о порядке оплаты заинтересованными лицами расходов, связанных с организацией и проведением публичных слушаний по отдельным вопросам градостроительной деятельности в муниципальном образовании Краснополянское сельское поселение (далее - Положение) разработано в соответствии с </w:t>
      </w:r>
      <w:hyperlink r:id="rId11" w:history="1">
        <w:r w:rsidRPr="007F2ACA">
          <w:rPr>
            <w:rStyle w:val="a5"/>
            <w:rFonts w:ascii="Arial" w:hAnsi="Arial" w:cs="Arial"/>
            <w:b w:val="0"/>
            <w:color w:val="auto"/>
            <w:sz w:val="24"/>
            <w:szCs w:val="24"/>
            <w:u w:val="none"/>
          </w:rPr>
          <w:t>частью 10 статьи 39</w:t>
        </w:r>
      </w:hyperlink>
      <w:r w:rsidRPr="007F2ACA">
        <w:rPr>
          <w:rFonts w:ascii="Arial" w:hAnsi="Arial" w:cs="Arial"/>
          <w:b w:val="0"/>
          <w:sz w:val="24"/>
          <w:szCs w:val="24"/>
        </w:rPr>
        <w:t xml:space="preserve"> и </w:t>
      </w:r>
      <w:hyperlink r:id="rId12" w:history="1">
        <w:r w:rsidRPr="007F2ACA">
          <w:rPr>
            <w:rStyle w:val="a5"/>
            <w:rFonts w:ascii="Arial" w:hAnsi="Arial" w:cs="Arial"/>
            <w:b w:val="0"/>
            <w:color w:val="auto"/>
            <w:sz w:val="24"/>
            <w:szCs w:val="24"/>
            <w:u w:val="none"/>
          </w:rPr>
          <w:t>частью 4 статьи 40</w:t>
        </w:r>
      </w:hyperlink>
      <w:r w:rsidRPr="007F2ACA">
        <w:rPr>
          <w:rFonts w:ascii="Arial" w:hAnsi="Arial" w:cs="Arial"/>
          <w:b w:val="0"/>
          <w:sz w:val="24"/>
          <w:szCs w:val="24"/>
        </w:rPr>
        <w:t xml:space="preserve"> Градостроительного кодекса Российской Федерации, </w:t>
      </w:r>
      <w:hyperlink r:id="rId13" w:history="1">
        <w:r w:rsidRPr="007F2ACA">
          <w:rPr>
            <w:rStyle w:val="a5"/>
            <w:rFonts w:ascii="Arial" w:hAnsi="Arial" w:cs="Arial"/>
            <w:b w:val="0"/>
            <w:color w:val="auto"/>
            <w:sz w:val="24"/>
            <w:szCs w:val="24"/>
            <w:u w:val="none"/>
          </w:rPr>
          <w:t>Федеральным законом</w:t>
        </w:r>
      </w:hyperlink>
      <w:r w:rsidRPr="007F2ACA">
        <w:rPr>
          <w:rFonts w:ascii="Arial" w:hAnsi="Arial" w:cs="Arial"/>
          <w:b w:val="0"/>
          <w:sz w:val="24"/>
          <w:szCs w:val="24"/>
        </w:rPr>
        <w:t xml:space="preserve"> от 06.10.2003 № 131-ФЗ «Об общих принципах организации местного самоуправления в Российской Федерации», </w:t>
      </w:r>
      <w:hyperlink r:id="rId14" w:history="1">
        <w:r w:rsidRPr="007F2ACA">
          <w:rPr>
            <w:rStyle w:val="a5"/>
            <w:rFonts w:ascii="Arial" w:hAnsi="Arial" w:cs="Arial"/>
            <w:b w:val="0"/>
            <w:color w:val="auto"/>
            <w:sz w:val="24"/>
            <w:szCs w:val="24"/>
            <w:u w:val="none"/>
          </w:rPr>
          <w:t>Уставом</w:t>
        </w:r>
      </w:hyperlink>
      <w:r w:rsidRPr="007F2ACA">
        <w:rPr>
          <w:rFonts w:ascii="Arial" w:hAnsi="Arial" w:cs="Arial"/>
          <w:b w:val="0"/>
          <w:sz w:val="24"/>
          <w:szCs w:val="24"/>
        </w:rPr>
        <w:t>Краснополянского сельского поселения и регламентирует порядок оплаты заинтересованными лицами расходов, связанных с организацией и проведением на территории муниципального образования Краснополянское сельское поселение публичных слушаний по отдельным вопросам градостроительной деятельности.</w:t>
      </w:r>
    </w:p>
    <w:p w:rsidR="007F2ACA" w:rsidRPr="007F2ACA" w:rsidRDefault="007F2ACA" w:rsidP="007F2ACA">
      <w:pPr>
        <w:pStyle w:val="ConsPlusTitle"/>
        <w:ind w:firstLine="709"/>
        <w:jc w:val="both"/>
        <w:rPr>
          <w:rFonts w:ascii="Arial" w:hAnsi="Arial" w:cs="Arial"/>
          <w:b w:val="0"/>
          <w:sz w:val="24"/>
          <w:szCs w:val="24"/>
        </w:rPr>
      </w:pPr>
      <w:bookmarkStart w:id="2" w:name="sub_5"/>
      <w:bookmarkEnd w:id="1"/>
      <w:r w:rsidRPr="007F2ACA">
        <w:rPr>
          <w:rFonts w:ascii="Arial" w:hAnsi="Arial" w:cs="Arial"/>
          <w:b w:val="0"/>
          <w:sz w:val="24"/>
          <w:szCs w:val="24"/>
        </w:rPr>
        <w:t>2. Возмещению заинтересованными лицами подлежат расходы органов местного самоуправления муниципального образования Краснополянское сельское поселение, связанные с организацией и проведением на территории муниципального образования Краснополянское сельское поселение публичных слушаний по проектам постановлений администрации муниципального образования Краснополянское сельское поселение о предоставлении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(далее - публичные слушания).</w:t>
      </w:r>
    </w:p>
    <w:p w:rsidR="007F2ACA" w:rsidRPr="007F2ACA" w:rsidRDefault="007F2ACA" w:rsidP="007F2ACA">
      <w:pPr>
        <w:pStyle w:val="ConsPlusTitle"/>
        <w:ind w:firstLine="709"/>
        <w:jc w:val="both"/>
        <w:rPr>
          <w:rFonts w:ascii="Arial" w:hAnsi="Arial" w:cs="Arial"/>
          <w:b w:val="0"/>
          <w:sz w:val="24"/>
          <w:szCs w:val="24"/>
        </w:rPr>
      </w:pPr>
      <w:bookmarkStart w:id="3" w:name="sub_6"/>
      <w:bookmarkEnd w:id="2"/>
      <w:r w:rsidRPr="007F2ACA">
        <w:rPr>
          <w:rFonts w:ascii="Arial" w:hAnsi="Arial" w:cs="Arial"/>
          <w:b w:val="0"/>
          <w:sz w:val="24"/>
          <w:szCs w:val="24"/>
        </w:rPr>
        <w:t xml:space="preserve">3. Заинтересованными лицами, на которых в соответствии с настоящим Положением возлагается обязанность по возмещению вышеуказанных расходов органов местного самоуправления муниципального образования Краснополянское сельское поселение, связанных с организацией и проведением на территории муниципального образования Краснополянское сельское поселениепубличных слушаний, являются физические или юридические лица, заинтересованные в предоставлении разрешений, указанных в </w:t>
      </w:r>
      <w:hyperlink w:anchor="sub_5" w:history="1">
        <w:r w:rsidRPr="007F2ACA">
          <w:rPr>
            <w:rStyle w:val="a5"/>
            <w:rFonts w:ascii="Arial" w:hAnsi="Arial" w:cs="Arial"/>
            <w:b w:val="0"/>
            <w:color w:val="auto"/>
            <w:sz w:val="24"/>
            <w:szCs w:val="24"/>
            <w:u w:val="none"/>
          </w:rPr>
          <w:t>пункте 2</w:t>
        </w:r>
      </w:hyperlink>
      <w:r w:rsidRPr="007F2ACA">
        <w:rPr>
          <w:rFonts w:ascii="Arial" w:hAnsi="Arial" w:cs="Arial"/>
          <w:b w:val="0"/>
          <w:sz w:val="24"/>
          <w:szCs w:val="24"/>
        </w:rPr>
        <w:t xml:space="preserve"> настоящего Положения (далее - заинтересованные лица).</w:t>
      </w:r>
    </w:p>
    <w:p w:rsidR="007F2ACA" w:rsidRPr="007F2ACA" w:rsidRDefault="007F2ACA" w:rsidP="007F2ACA">
      <w:pPr>
        <w:pStyle w:val="ConsPlusTitle"/>
        <w:ind w:firstLine="709"/>
        <w:jc w:val="both"/>
        <w:rPr>
          <w:rFonts w:ascii="Arial" w:hAnsi="Arial" w:cs="Arial"/>
          <w:b w:val="0"/>
          <w:sz w:val="24"/>
          <w:szCs w:val="24"/>
        </w:rPr>
      </w:pPr>
      <w:bookmarkStart w:id="4" w:name="sub_9"/>
      <w:bookmarkEnd w:id="3"/>
      <w:r w:rsidRPr="007F2ACA">
        <w:rPr>
          <w:rFonts w:ascii="Arial" w:hAnsi="Arial" w:cs="Arial"/>
          <w:b w:val="0"/>
          <w:sz w:val="24"/>
          <w:szCs w:val="24"/>
        </w:rPr>
        <w:t>4. Размер оплаты расходов, связанных с организацией и проведением публичных слушаний (далее - размер оплаты расходов), определяется администрацией муниципального образования Краснополянское сельское поселение в соответствии с принципом обеспечения доступности муниципальных услуг по предоставлению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(далее - разрешения), исходя из фактически понесенных затрат и оценки издержек органа местного самоуправления на проведение публичных слушаний (по одному вопросу), и рассчитывается по следующей формуле:</w:t>
      </w:r>
    </w:p>
    <w:bookmarkEnd w:id="4"/>
    <w:p w:rsidR="007F2ACA" w:rsidRPr="007F2ACA" w:rsidRDefault="007F2ACA" w:rsidP="007F2ACA">
      <w:pPr>
        <w:pStyle w:val="ConsPlusTitle"/>
        <w:ind w:firstLine="709"/>
        <w:jc w:val="both"/>
        <w:rPr>
          <w:rFonts w:ascii="Arial" w:hAnsi="Arial" w:cs="Arial"/>
          <w:b w:val="0"/>
          <w:sz w:val="24"/>
          <w:szCs w:val="24"/>
        </w:rPr>
      </w:pPr>
    </w:p>
    <w:p w:rsidR="007F2ACA" w:rsidRPr="007F2ACA" w:rsidRDefault="007F2ACA" w:rsidP="007F2ACA">
      <w:pPr>
        <w:pStyle w:val="ConsPlusTitle"/>
        <w:ind w:firstLine="709"/>
        <w:jc w:val="both"/>
        <w:rPr>
          <w:rFonts w:ascii="Arial" w:hAnsi="Arial" w:cs="Arial"/>
          <w:b w:val="0"/>
          <w:sz w:val="24"/>
          <w:szCs w:val="24"/>
        </w:rPr>
      </w:pPr>
      <w:r w:rsidRPr="007F2ACA">
        <w:rPr>
          <w:rFonts w:ascii="Arial" w:hAnsi="Arial" w:cs="Arial"/>
          <w:b w:val="0"/>
          <w:sz w:val="24"/>
          <w:szCs w:val="24"/>
        </w:rPr>
        <w:t>Р = Р</w:t>
      </w:r>
      <w:r w:rsidRPr="007F2ACA">
        <w:rPr>
          <w:rFonts w:ascii="Arial" w:hAnsi="Arial" w:cs="Arial"/>
          <w:b w:val="0"/>
          <w:sz w:val="24"/>
          <w:szCs w:val="24"/>
          <w:vertAlign w:val="subscript"/>
        </w:rPr>
        <w:t>сообщ</w:t>
      </w:r>
      <w:r w:rsidRPr="007F2ACA">
        <w:rPr>
          <w:rFonts w:ascii="Arial" w:hAnsi="Arial" w:cs="Arial"/>
          <w:b w:val="0"/>
          <w:sz w:val="24"/>
          <w:szCs w:val="24"/>
        </w:rPr>
        <w:t xml:space="preserve"> + Р</w:t>
      </w:r>
      <w:r w:rsidRPr="007F2ACA">
        <w:rPr>
          <w:rFonts w:ascii="Arial" w:hAnsi="Arial" w:cs="Arial"/>
          <w:b w:val="0"/>
          <w:sz w:val="24"/>
          <w:szCs w:val="24"/>
          <w:vertAlign w:val="subscript"/>
        </w:rPr>
        <w:t>опубл</w:t>
      </w:r>
      <w:r w:rsidRPr="007F2ACA">
        <w:rPr>
          <w:rFonts w:ascii="Arial" w:hAnsi="Arial" w:cs="Arial"/>
          <w:b w:val="0"/>
          <w:sz w:val="24"/>
          <w:szCs w:val="24"/>
        </w:rPr>
        <w:t xml:space="preserve"> + Р</w:t>
      </w:r>
      <w:r w:rsidRPr="007F2ACA">
        <w:rPr>
          <w:rFonts w:ascii="Arial" w:hAnsi="Arial" w:cs="Arial"/>
          <w:b w:val="0"/>
          <w:sz w:val="24"/>
          <w:szCs w:val="24"/>
          <w:vertAlign w:val="subscript"/>
        </w:rPr>
        <w:t>экс</w:t>
      </w:r>
      <w:r w:rsidRPr="007F2ACA">
        <w:rPr>
          <w:rFonts w:ascii="Arial" w:hAnsi="Arial" w:cs="Arial"/>
          <w:b w:val="0"/>
          <w:sz w:val="24"/>
          <w:szCs w:val="24"/>
        </w:rPr>
        <w:t>, где</w:t>
      </w:r>
    </w:p>
    <w:p w:rsidR="007F2ACA" w:rsidRPr="007F2ACA" w:rsidRDefault="007F2ACA" w:rsidP="007F2ACA">
      <w:pPr>
        <w:pStyle w:val="ConsPlusTitle"/>
        <w:ind w:firstLine="709"/>
        <w:jc w:val="both"/>
        <w:rPr>
          <w:rFonts w:ascii="Arial" w:hAnsi="Arial" w:cs="Arial"/>
          <w:b w:val="0"/>
          <w:sz w:val="24"/>
          <w:szCs w:val="24"/>
        </w:rPr>
      </w:pPr>
    </w:p>
    <w:p w:rsidR="007F2ACA" w:rsidRPr="007F2ACA" w:rsidRDefault="007F2ACA" w:rsidP="007F2ACA">
      <w:pPr>
        <w:pStyle w:val="ConsPlusTitle"/>
        <w:ind w:firstLine="709"/>
        <w:jc w:val="both"/>
        <w:rPr>
          <w:rFonts w:ascii="Arial" w:hAnsi="Arial" w:cs="Arial"/>
          <w:b w:val="0"/>
          <w:sz w:val="24"/>
          <w:szCs w:val="24"/>
        </w:rPr>
      </w:pPr>
      <w:r w:rsidRPr="007F2ACA">
        <w:rPr>
          <w:rFonts w:ascii="Arial" w:hAnsi="Arial" w:cs="Arial"/>
          <w:b w:val="0"/>
          <w:sz w:val="24"/>
          <w:szCs w:val="24"/>
        </w:rPr>
        <w:t>Р - размер оплаты расходов:</w:t>
      </w:r>
    </w:p>
    <w:p w:rsidR="007F2ACA" w:rsidRPr="007F2ACA" w:rsidRDefault="007F2ACA" w:rsidP="007F2ACA">
      <w:pPr>
        <w:pStyle w:val="ConsPlusTitle"/>
        <w:ind w:firstLine="709"/>
        <w:jc w:val="both"/>
        <w:rPr>
          <w:rFonts w:ascii="Arial" w:hAnsi="Arial" w:cs="Arial"/>
          <w:b w:val="0"/>
          <w:sz w:val="24"/>
          <w:szCs w:val="24"/>
        </w:rPr>
      </w:pPr>
      <w:r w:rsidRPr="007F2ACA">
        <w:rPr>
          <w:rFonts w:ascii="Arial" w:hAnsi="Arial" w:cs="Arial"/>
          <w:b w:val="0"/>
          <w:sz w:val="24"/>
          <w:szCs w:val="24"/>
        </w:rPr>
        <w:t>Р</w:t>
      </w:r>
      <w:r w:rsidRPr="007F2ACA">
        <w:rPr>
          <w:rFonts w:ascii="Arial" w:hAnsi="Arial" w:cs="Arial"/>
          <w:b w:val="0"/>
          <w:sz w:val="24"/>
          <w:szCs w:val="24"/>
          <w:vertAlign w:val="subscript"/>
        </w:rPr>
        <w:t>сообщ</w:t>
      </w:r>
      <w:r w:rsidRPr="007F2ACA">
        <w:rPr>
          <w:rFonts w:ascii="Arial" w:hAnsi="Arial" w:cs="Arial"/>
          <w:b w:val="0"/>
          <w:sz w:val="24"/>
          <w:szCs w:val="24"/>
        </w:rPr>
        <w:t xml:space="preserve"> - расходы, обусловленные направлением сообщений о проведении публичных слушаний по вопросу предоставления разрешения правообладателям </w:t>
      </w:r>
      <w:r w:rsidRPr="007F2ACA">
        <w:rPr>
          <w:rFonts w:ascii="Arial" w:hAnsi="Arial" w:cs="Arial"/>
          <w:b w:val="0"/>
          <w:sz w:val="24"/>
          <w:szCs w:val="24"/>
        </w:rPr>
        <w:lastRenderedPageBreak/>
        <w:t>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разрешение;</w:t>
      </w:r>
    </w:p>
    <w:p w:rsidR="007F2ACA" w:rsidRPr="007F2ACA" w:rsidRDefault="007F2ACA" w:rsidP="007F2ACA">
      <w:pPr>
        <w:pStyle w:val="ConsPlusTitle"/>
        <w:ind w:firstLine="709"/>
        <w:jc w:val="both"/>
        <w:rPr>
          <w:rFonts w:ascii="Arial" w:hAnsi="Arial" w:cs="Arial"/>
          <w:b w:val="0"/>
          <w:sz w:val="24"/>
          <w:szCs w:val="24"/>
        </w:rPr>
      </w:pPr>
      <w:r w:rsidRPr="007F2ACA">
        <w:rPr>
          <w:rFonts w:ascii="Arial" w:hAnsi="Arial" w:cs="Arial"/>
          <w:b w:val="0"/>
          <w:sz w:val="24"/>
          <w:szCs w:val="24"/>
        </w:rPr>
        <w:t>Р</w:t>
      </w:r>
      <w:r w:rsidRPr="007F2ACA">
        <w:rPr>
          <w:rFonts w:ascii="Arial" w:hAnsi="Arial" w:cs="Arial"/>
          <w:b w:val="0"/>
          <w:sz w:val="24"/>
          <w:szCs w:val="24"/>
          <w:vertAlign w:val="subscript"/>
        </w:rPr>
        <w:t>опубл</w:t>
      </w:r>
      <w:r w:rsidRPr="007F2ACA">
        <w:rPr>
          <w:rFonts w:ascii="Arial" w:hAnsi="Arial" w:cs="Arial"/>
          <w:b w:val="0"/>
          <w:sz w:val="24"/>
          <w:szCs w:val="24"/>
        </w:rPr>
        <w:t xml:space="preserve"> - расходы, обусловленные официальным опубликованием, распространением на информационных стендах оповещения о начале публичных слушаний, официальным опубликованием проекта постановления администрации муниципального образования Краснополянское сельское поселение по вопросу, выносимому на публичные слушания, заключения о результатах публичных слушаний;</w:t>
      </w:r>
    </w:p>
    <w:p w:rsidR="007F2ACA" w:rsidRPr="007F2ACA" w:rsidRDefault="007F2ACA" w:rsidP="007F2ACA">
      <w:pPr>
        <w:pStyle w:val="ConsPlusTitle"/>
        <w:ind w:firstLine="709"/>
        <w:jc w:val="both"/>
        <w:rPr>
          <w:rFonts w:ascii="Arial" w:hAnsi="Arial" w:cs="Arial"/>
          <w:b w:val="0"/>
          <w:sz w:val="24"/>
          <w:szCs w:val="24"/>
        </w:rPr>
      </w:pPr>
      <w:r w:rsidRPr="007F2ACA">
        <w:rPr>
          <w:rFonts w:ascii="Arial" w:hAnsi="Arial" w:cs="Arial"/>
          <w:b w:val="0"/>
          <w:sz w:val="24"/>
          <w:szCs w:val="24"/>
        </w:rPr>
        <w:t>Р</w:t>
      </w:r>
      <w:r w:rsidRPr="007F2ACA">
        <w:rPr>
          <w:rFonts w:ascii="Arial" w:hAnsi="Arial" w:cs="Arial"/>
          <w:b w:val="0"/>
          <w:sz w:val="24"/>
          <w:szCs w:val="24"/>
          <w:vertAlign w:val="subscript"/>
        </w:rPr>
        <w:t>экс</w:t>
      </w:r>
      <w:r w:rsidRPr="007F2ACA">
        <w:rPr>
          <w:rFonts w:ascii="Arial" w:hAnsi="Arial" w:cs="Arial"/>
          <w:b w:val="0"/>
          <w:sz w:val="24"/>
          <w:szCs w:val="24"/>
        </w:rPr>
        <w:t xml:space="preserve"> - расходы на проведение экспозиции по проекту постановления администрации муниципального образования Краснополянское сельское поселение, выносимому на публичные слушания;</w:t>
      </w:r>
    </w:p>
    <w:p w:rsidR="007F2ACA" w:rsidRDefault="007F2ACA" w:rsidP="007F2ACA">
      <w:pPr>
        <w:pStyle w:val="ConsPlusTitle"/>
        <w:ind w:firstLine="708"/>
        <w:rPr>
          <w:rFonts w:ascii="Arial" w:hAnsi="Arial" w:cs="Arial"/>
          <w:b w:val="0"/>
          <w:sz w:val="24"/>
          <w:szCs w:val="24"/>
        </w:rPr>
      </w:pPr>
    </w:p>
    <w:p w:rsidR="007F2ACA" w:rsidRPr="007F2ACA" w:rsidRDefault="007F2ACA" w:rsidP="007F2ACA">
      <w:pPr>
        <w:pStyle w:val="ConsPlusTitle"/>
        <w:ind w:firstLine="708"/>
        <w:rPr>
          <w:rFonts w:ascii="Arial" w:hAnsi="Arial" w:cs="Arial"/>
          <w:b w:val="0"/>
          <w:sz w:val="24"/>
          <w:szCs w:val="24"/>
        </w:rPr>
      </w:pPr>
      <w:r w:rsidRPr="007F2ACA">
        <w:rPr>
          <w:rFonts w:ascii="Arial" w:hAnsi="Arial" w:cs="Arial"/>
          <w:b w:val="0"/>
          <w:sz w:val="24"/>
          <w:szCs w:val="24"/>
        </w:rPr>
        <w:t>Р</w:t>
      </w:r>
      <w:r w:rsidRPr="007F2ACA">
        <w:rPr>
          <w:rFonts w:ascii="Arial" w:hAnsi="Arial" w:cs="Arial"/>
          <w:b w:val="0"/>
          <w:sz w:val="24"/>
          <w:szCs w:val="24"/>
          <w:vertAlign w:val="subscript"/>
        </w:rPr>
        <w:t>сообщ</w:t>
      </w:r>
      <w:r w:rsidRPr="007F2ACA">
        <w:rPr>
          <w:rFonts w:ascii="Arial" w:hAnsi="Arial" w:cs="Arial"/>
          <w:b w:val="0"/>
          <w:sz w:val="24"/>
          <w:szCs w:val="24"/>
        </w:rPr>
        <w:t xml:space="preserve"> определяется по формуле:</w:t>
      </w:r>
    </w:p>
    <w:p w:rsidR="007F2ACA" w:rsidRPr="007F2ACA" w:rsidRDefault="007F2ACA" w:rsidP="007F2ACA">
      <w:pPr>
        <w:pStyle w:val="ConsPlusTitle"/>
        <w:rPr>
          <w:rFonts w:ascii="Arial" w:hAnsi="Arial" w:cs="Arial"/>
          <w:b w:val="0"/>
          <w:sz w:val="24"/>
          <w:szCs w:val="24"/>
        </w:rPr>
      </w:pPr>
    </w:p>
    <w:p w:rsidR="007F2ACA" w:rsidRPr="007F2ACA" w:rsidRDefault="007F2ACA" w:rsidP="007F2ACA">
      <w:pPr>
        <w:pStyle w:val="ConsPlusTitle"/>
        <w:ind w:firstLine="708"/>
        <w:rPr>
          <w:rFonts w:ascii="Arial" w:hAnsi="Arial" w:cs="Arial"/>
          <w:b w:val="0"/>
          <w:sz w:val="24"/>
          <w:szCs w:val="24"/>
        </w:rPr>
      </w:pPr>
      <w:r w:rsidRPr="007F2ACA">
        <w:rPr>
          <w:rFonts w:ascii="Arial" w:hAnsi="Arial" w:cs="Arial"/>
          <w:b w:val="0"/>
          <w:sz w:val="24"/>
          <w:szCs w:val="24"/>
        </w:rPr>
        <w:t>Р</w:t>
      </w:r>
      <w:r w:rsidRPr="007F2ACA">
        <w:rPr>
          <w:rFonts w:ascii="Arial" w:hAnsi="Arial" w:cs="Arial"/>
          <w:b w:val="0"/>
          <w:sz w:val="24"/>
          <w:szCs w:val="24"/>
          <w:vertAlign w:val="subscript"/>
        </w:rPr>
        <w:t>сообщ</w:t>
      </w:r>
      <w:r w:rsidRPr="007F2ACA">
        <w:rPr>
          <w:rFonts w:ascii="Arial" w:hAnsi="Arial" w:cs="Arial"/>
          <w:b w:val="0"/>
          <w:sz w:val="24"/>
          <w:szCs w:val="24"/>
        </w:rPr>
        <w:t xml:space="preserve"> = р1 х ПР</w:t>
      </w:r>
      <w:r w:rsidRPr="007F2ACA">
        <w:rPr>
          <w:rFonts w:ascii="Arial" w:hAnsi="Arial" w:cs="Arial"/>
          <w:b w:val="0"/>
          <w:sz w:val="24"/>
          <w:szCs w:val="24"/>
          <w:vertAlign w:val="subscript"/>
        </w:rPr>
        <w:t>кол</w:t>
      </w:r>
      <w:r w:rsidRPr="007F2ACA">
        <w:rPr>
          <w:rFonts w:ascii="Arial" w:hAnsi="Arial" w:cs="Arial"/>
          <w:b w:val="0"/>
          <w:sz w:val="24"/>
          <w:szCs w:val="24"/>
        </w:rPr>
        <w:t>, где</w:t>
      </w:r>
    </w:p>
    <w:p w:rsidR="007F2ACA" w:rsidRPr="007F2ACA" w:rsidRDefault="007F2ACA" w:rsidP="007F2ACA">
      <w:pPr>
        <w:pStyle w:val="ConsPlusTitle"/>
        <w:rPr>
          <w:rFonts w:ascii="Arial" w:hAnsi="Arial" w:cs="Arial"/>
          <w:b w:val="0"/>
          <w:sz w:val="24"/>
          <w:szCs w:val="24"/>
        </w:rPr>
      </w:pPr>
    </w:p>
    <w:p w:rsidR="007F2ACA" w:rsidRPr="007F2ACA" w:rsidRDefault="007F2ACA" w:rsidP="007F2ACA">
      <w:pPr>
        <w:pStyle w:val="ConsPlusTitle"/>
        <w:ind w:firstLine="708"/>
        <w:jc w:val="both"/>
        <w:rPr>
          <w:rFonts w:ascii="Arial" w:hAnsi="Arial" w:cs="Arial"/>
          <w:b w:val="0"/>
          <w:sz w:val="24"/>
          <w:szCs w:val="24"/>
        </w:rPr>
      </w:pPr>
      <w:r w:rsidRPr="007F2ACA">
        <w:rPr>
          <w:rFonts w:ascii="Arial" w:hAnsi="Arial" w:cs="Arial"/>
          <w:b w:val="0"/>
          <w:sz w:val="24"/>
          <w:szCs w:val="24"/>
        </w:rPr>
        <w:t>р1 - расходы на направление одного сообщения о проведении публичных слушаний (включая расходы на почтовые услуги, приобретение канцелярских товаров,  и расходных материалов для оргтехники);</w:t>
      </w:r>
    </w:p>
    <w:p w:rsidR="007F2ACA" w:rsidRPr="007F2ACA" w:rsidRDefault="007F2ACA" w:rsidP="007F2ACA">
      <w:pPr>
        <w:pStyle w:val="ConsPlusTitle"/>
        <w:ind w:firstLine="708"/>
        <w:jc w:val="both"/>
        <w:rPr>
          <w:rFonts w:ascii="Arial" w:hAnsi="Arial" w:cs="Arial"/>
          <w:b w:val="0"/>
          <w:sz w:val="24"/>
          <w:szCs w:val="24"/>
        </w:rPr>
      </w:pPr>
      <w:r w:rsidRPr="007F2ACA">
        <w:rPr>
          <w:rFonts w:ascii="Arial" w:hAnsi="Arial" w:cs="Arial"/>
          <w:b w:val="0"/>
          <w:sz w:val="24"/>
          <w:szCs w:val="24"/>
        </w:rPr>
        <w:t>ПР</w:t>
      </w:r>
      <w:r w:rsidRPr="007F2ACA">
        <w:rPr>
          <w:rFonts w:ascii="Arial" w:hAnsi="Arial" w:cs="Arial"/>
          <w:b w:val="0"/>
          <w:sz w:val="24"/>
          <w:szCs w:val="24"/>
          <w:vertAlign w:val="subscript"/>
        </w:rPr>
        <w:t>кол</w:t>
      </w:r>
      <w:r w:rsidRPr="007F2ACA">
        <w:rPr>
          <w:rFonts w:ascii="Arial" w:hAnsi="Arial" w:cs="Arial"/>
          <w:b w:val="0"/>
          <w:sz w:val="24"/>
          <w:szCs w:val="24"/>
        </w:rPr>
        <w:t xml:space="preserve"> - количество правообладателей, которым направляется сообщение о проведении публичных слушаний. </w:t>
      </w:r>
    </w:p>
    <w:p w:rsidR="007F2ACA" w:rsidRPr="007F2ACA" w:rsidRDefault="007F2ACA" w:rsidP="007F2ACA">
      <w:pPr>
        <w:pStyle w:val="ConsPlusTitle"/>
        <w:rPr>
          <w:rFonts w:ascii="Arial" w:hAnsi="Arial" w:cs="Arial"/>
          <w:sz w:val="24"/>
          <w:szCs w:val="24"/>
        </w:rPr>
      </w:pPr>
    </w:p>
    <w:p w:rsidR="007F2ACA" w:rsidRPr="007F2ACA" w:rsidRDefault="007F2ACA" w:rsidP="007F2ACA">
      <w:pPr>
        <w:pStyle w:val="ConsPlusTitle"/>
        <w:ind w:firstLine="709"/>
        <w:jc w:val="both"/>
        <w:rPr>
          <w:rFonts w:ascii="Arial" w:hAnsi="Arial" w:cs="Arial"/>
          <w:b w:val="0"/>
          <w:sz w:val="24"/>
          <w:szCs w:val="24"/>
        </w:rPr>
      </w:pPr>
      <w:bookmarkStart w:id="5" w:name="sub_10"/>
      <w:r w:rsidRPr="007F2ACA">
        <w:rPr>
          <w:rFonts w:ascii="Arial" w:hAnsi="Arial" w:cs="Arial"/>
          <w:b w:val="0"/>
          <w:sz w:val="24"/>
          <w:szCs w:val="24"/>
        </w:rPr>
        <w:t>5. Размер оплаты расходов, определяемый в соответствии с настоящим Положением, не включает затраты заинтересованных лиц на проведение экспертиз и иных мероприятий в целях обоснования необходимости предоставления разрешения. Указанные затраты заинтересованные лица несут самостоятельно.</w:t>
      </w:r>
    </w:p>
    <w:p w:rsidR="007F2ACA" w:rsidRPr="007F2ACA" w:rsidRDefault="007F2ACA" w:rsidP="007F2ACA">
      <w:pPr>
        <w:pStyle w:val="ConsPlusTitle"/>
        <w:ind w:firstLine="709"/>
        <w:jc w:val="both"/>
        <w:rPr>
          <w:rFonts w:ascii="Arial" w:hAnsi="Arial" w:cs="Arial"/>
          <w:b w:val="0"/>
          <w:sz w:val="24"/>
          <w:szCs w:val="24"/>
        </w:rPr>
      </w:pPr>
      <w:bookmarkStart w:id="6" w:name="sub_11"/>
      <w:bookmarkEnd w:id="5"/>
      <w:r w:rsidRPr="007F2ACA">
        <w:rPr>
          <w:rFonts w:ascii="Arial" w:hAnsi="Arial" w:cs="Arial"/>
          <w:b w:val="0"/>
          <w:sz w:val="24"/>
          <w:szCs w:val="24"/>
        </w:rPr>
        <w:t>6. Размер оплаты расходов устанавливается в постановлении Главы муниципального образования Краснополянское сельское поселение о назначении публичных слушаний.</w:t>
      </w:r>
    </w:p>
    <w:p w:rsidR="007F2ACA" w:rsidRPr="007F2ACA" w:rsidRDefault="007F2ACA" w:rsidP="007F2ACA">
      <w:pPr>
        <w:pStyle w:val="ConsPlusTitle"/>
        <w:ind w:firstLine="709"/>
        <w:jc w:val="both"/>
        <w:rPr>
          <w:rFonts w:ascii="Arial" w:hAnsi="Arial" w:cs="Arial"/>
          <w:b w:val="0"/>
          <w:sz w:val="24"/>
          <w:szCs w:val="24"/>
        </w:rPr>
      </w:pPr>
      <w:bookmarkStart w:id="7" w:name="sub_12"/>
      <w:bookmarkEnd w:id="6"/>
      <w:r w:rsidRPr="007F2ACA">
        <w:rPr>
          <w:rFonts w:ascii="Arial" w:hAnsi="Arial" w:cs="Arial"/>
          <w:b w:val="0"/>
          <w:sz w:val="24"/>
          <w:szCs w:val="24"/>
        </w:rPr>
        <w:t xml:space="preserve">7. Оплата расходов, связанных с организацией и проведением публичных слушаний, осуществляется заинтересованным лицом до даты опубликования заключения о результатах публичных слушаний, определенной в постановлении Главы муниципального образования Краснополянское сельское поселение о назначении публичных слушаний. </w:t>
      </w:r>
      <w:bookmarkStart w:id="8" w:name="sub_13"/>
      <w:bookmarkEnd w:id="7"/>
    </w:p>
    <w:p w:rsidR="007F2ACA" w:rsidRPr="007F2ACA" w:rsidRDefault="007F2ACA" w:rsidP="007F2ACA">
      <w:pPr>
        <w:pStyle w:val="ConsPlusTitle"/>
        <w:ind w:firstLine="709"/>
        <w:jc w:val="both"/>
        <w:rPr>
          <w:rFonts w:ascii="Arial" w:hAnsi="Arial" w:cs="Arial"/>
          <w:b w:val="0"/>
          <w:sz w:val="24"/>
          <w:szCs w:val="24"/>
        </w:rPr>
      </w:pPr>
      <w:r w:rsidRPr="007F2ACA">
        <w:rPr>
          <w:rFonts w:ascii="Arial" w:hAnsi="Arial" w:cs="Arial"/>
          <w:b w:val="0"/>
          <w:sz w:val="24"/>
          <w:szCs w:val="24"/>
        </w:rPr>
        <w:t>8. В случае, если оплата расходов не произведена заинтересованным лицом в установленный срок, администрация муниципального образования Краснополянское сельское поселениевправе взыскать сумму расходов в судебном порядке.</w:t>
      </w:r>
    </w:p>
    <w:p w:rsidR="007F2ACA" w:rsidRPr="007F2ACA" w:rsidRDefault="007F2ACA" w:rsidP="007F2ACA">
      <w:pPr>
        <w:pStyle w:val="ConsPlusTitle"/>
        <w:ind w:firstLine="709"/>
        <w:jc w:val="both"/>
        <w:rPr>
          <w:rFonts w:ascii="Arial" w:hAnsi="Arial" w:cs="Arial"/>
          <w:b w:val="0"/>
          <w:sz w:val="24"/>
          <w:szCs w:val="24"/>
        </w:rPr>
      </w:pPr>
      <w:bookmarkStart w:id="9" w:name="sub_14"/>
      <w:bookmarkEnd w:id="8"/>
      <w:r w:rsidRPr="007F2ACA">
        <w:rPr>
          <w:rFonts w:ascii="Arial" w:hAnsi="Arial" w:cs="Arial"/>
          <w:b w:val="0"/>
          <w:sz w:val="24"/>
          <w:szCs w:val="24"/>
        </w:rPr>
        <w:t>9. Суммы, поступившие в качестве оплаты расходов, связанных с организацией и проведением публичных слушаний, зачисляются в доход бюджета муниципального образования Краснополянское сельское поселение.</w:t>
      </w:r>
    </w:p>
    <w:bookmarkEnd w:id="9"/>
    <w:p w:rsidR="007F2ACA" w:rsidRPr="007F2ACA" w:rsidRDefault="007F2ACA" w:rsidP="007F2ACA">
      <w:pPr>
        <w:pStyle w:val="ConsPlusTitle"/>
        <w:ind w:firstLine="709"/>
        <w:jc w:val="both"/>
        <w:rPr>
          <w:rFonts w:ascii="Arial" w:hAnsi="Arial" w:cs="Arial"/>
          <w:b w:val="0"/>
          <w:sz w:val="24"/>
          <w:szCs w:val="24"/>
        </w:rPr>
      </w:pPr>
    </w:p>
    <w:p w:rsidR="007F2ACA" w:rsidRPr="007F2ACA" w:rsidRDefault="007F2ACA" w:rsidP="00A56D79">
      <w:pPr>
        <w:rPr>
          <w:rFonts w:ascii="Arial" w:hAnsi="Arial" w:cs="Arial"/>
        </w:rPr>
      </w:pPr>
    </w:p>
    <w:sectPr w:rsidR="007F2ACA" w:rsidRPr="007F2ACA" w:rsidSect="00954863">
      <w:pgSz w:w="11906" w:h="16838"/>
      <w:pgMar w:top="426"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C52" w:rsidRDefault="00190C52" w:rsidP="0013703C">
      <w:r>
        <w:separator/>
      </w:r>
    </w:p>
  </w:endnote>
  <w:endnote w:type="continuationSeparator" w:id="1">
    <w:p w:rsidR="00190C52" w:rsidRDefault="00190C52" w:rsidP="001370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C52" w:rsidRDefault="00190C52" w:rsidP="0013703C">
      <w:r>
        <w:separator/>
      </w:r>
    </w:p>
  </w:footnote>
  <w:footnote w:type="continuationSeparator" w:id="1">
    <w:p w:rsidR="00190C52" w:rsidRDefault="00190C52" w:rsidP="001370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AD676E"/>
    <w:multiLevelType w:val="hybridMultilevel"/>
    <w:tmpl w:val="B7A2444C"/>
    <w:lvl w:ilvl="0" w:tplc="BF720F5C">
      <w:start w:val="19"/>
      <w:numFmt w:val="decimal"/>
      <w:lvlText w:val="%1)"/>
      <w:lvlJc w:val="left"/>
      <w:pPr>
        <w:ind w:left="1364" w:hanging="360"/>
      </w:pPr>
      <w:rPr>
        <w:rFonts w:eastAsiaTheme="minorHAnsi" w:hint="default"/>
        <w:sz w:val="22"/>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17A01CFF"/>
    <w:multiLevelType w:val="hybridMultilevel"/>
    <w:tmpl w:val="F9D857E6"/>
    <w:lvl w:ilvl="0" w:tplc="93AA87BC">
      <w:start w:val="16"/>
      <w:numFmt w:val="decimal"/>
      <w:lvlText w:val="%1)"/>
      <w:lvlJc w:val="left"/>
      <w:pPr>
        <w:ind w:left="1004" w:hanging="360"/>
      </w:pPr>
      <w:rPr>
        <w:rFonts w:ascii="Arial" w:eastAsiaTheme="minorHAnsi" w:hAnsi="Arial" w:cs="Arial" w:hint="default"/>
        <w:sz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83E39AF"/>
    <w:multiLevelType w:val="hybridMultilevel"/>
    <w:tmpl w:val="3FEA4D8C"/>
    <w:lvl w:ilvl="0" w:tplc="712893BC">
      <w:start w:val="3"/>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1F13420C"/>
    <w:multiLevelType w:val="hybridMultilevel"/>
    <w:tmpl w:val="3FEA4D8C"/>
    <w:lvl w:ilvl="0" w:tplc="712893BC">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229439AE"/>
    <w:multiLevelType w:val="hybridMultilevel"/>
    <w:tmpl w:val="97FE9352"/>
    <w:lvl w:ilvl="0" w:tplc="A2423DD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015402F"/>
    <w:multiLevelType w:val="hybridMultilevel"/>
    <w:tmpl w:val="B0C85FA6"/>
    <w:lvl w:ilvl="0" w:tplc="4AB0B5D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30CD6DC0"/>
    <w:multiLevelType w:val="hybridMultilevel"/>
    <w:tmpl w:val="FE06DAFC"/>
    <w:lvl w:ilvl="0" w:tplc="B74EA46A">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3"/>
  </w:num>
  <w:num w:numId="5">
    <w:abstractNumId w:val="4"/>
  </w:num>
  <w:num w:numId="6">
    <w:abstractNumId w:val="2"/>
  </w:num>
  <w:num w:numId="7">
    <w:abstractNumId w:val="1"/>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82374"/>
    <w:rsid w:val="00001D1E"/>
    <w:rsid w:val="00021398"/>
    <w:rsid w:val="00035EF1"/>
    <w:rsid w:val="00040BD7"/>
    <w:rsid w:val="00041DD4"/>
    <w:rsid w:val="00067182"/>
    <w:rsid w:val="0007641B"/>
    <w:rsid w:val="0007662A"/>
    <w:rsid w:val="000A3533"/>
    <w:rsid w:val="000A4180"/>
    <w:rsid w:val="000B5609"/>
    <w:rsid w:val="000C11FA"/>
    <w:rsid w:val="000D4140"/>
    <w:rsid w:val="000D706C"/>
    <w:rsid w:val="0011183F"/>
    <w:rsid w:val="00126DC9"/>
    <w:rsid w:val="0013375D"/>
    <w:rsid w:val="00135152"/>
    <w:rsid w:val="001355E2"/>
    <w:rsid w:val="0013703C"/>
    <w:rsid w:val="001450DE"/>
    <w:rsid w:val="001500C2"/>
    <w:rsid w:val="00153758"/>
    <w:rsid w:val="00156FF3"/>
    <w:rsid w:val="0018229D"/>
    <w:rsid w:val="00183C00"/>
    <w:rsid w:val="00184C5D"/>
    <w:rsid w:val="00186B59"/>
    <w:rsid w:val="00190C52"/>
    <w:rsid w:val="0019618B"/>
    <w:rsid w:val="001A1BEB"/>
    <w:rsid w:val="001A2BFE"/>
    <w:rsid w:val="001A7276"/>
    <w:rsid w:val="001B0C66"/>
    <w:rsid w:val="001F0A54"/>
    <w:rsid w:val="001F421A"/>
    <w:rsid w:val="002009F8"/>
    <w:rsid w:val="00220447"/>
    <w:rsid w:val="00236946"/>
    <w:rsid w:val="00247233"/>
    <w:rsid w:val="00267778"/>
    <w:rsid w:val="002677ED"/>
    <w:rsid w:val="002725C1"/>
    <w:rsid w:val="00286DF2"/>
    <w:rsid w:val="002947BA"/>
    <w:rsid w:val="002A2CF3"/>
    <w:rsid w:val="002C079F"/>
    <w:rsid w:val="002F68A0"/>
    <w:rsid w:val="00301C2D"/>
    <w:rsid w:val="00316F94"/>
    <w:rsid w:val="00324711"/>
    <w:rsid w:val="0033094F"/>
    <w:rsid w:val="00334D56"/>
    <w:rsid w:val="003367C5"/>
    <w:rsid w:val="00341F5F"/>
    <w:rsid w:val="00364BB6"/>
    <w:rsid w:val="003839D1"/>
    <w:rsid w:val="0039786E"/>
    <w:rsid w:val="003B20B7"/>
    <w:rsid w:val="003E3CED"/>
    <w:rsid w:val="003E3FF2"/>
    <w:rsid w:val="003E77F6"/>
    <w:rsid w:val="003F6F3F"/>
    <w:rsid w:val="0042153C"/>
    <w:rsid w:val="00423F8C"/>
    <w:rsid w:val="00446AD3"/>
    <w:rsid w:val="00450013"/>
    <w:rsid w:val="00473D64"/>
    <w:rsid w:val="00474D1F"/>
    <w:rsid w:val="00482D5F"/>
    <w:rsid w:val="00493D1A"/>
    <w:rsid w:val="004946B6"/>
    <w:rsid w:val="004A5DCD"/>
    <w:rsid w:val="004B7CD2"/>
    <w:rsid w:val="004D3108"/>
    <w:rsid w:val="004D5C93"/>
    <w:rsid w:val="004F5D4D"/>
    <w:rsid w:val="0050039F"/>
    <w:rsid w:val="0050068C"/>
    <w:rsid w:val="00502ACB"/>
    <w:rsid w:val="00502B76"/>
    <w:rsid w:val="00511702"/>
    <w:rsid w:val="00517C0D"/>
    <w:rsid w:val="00565758"/>
    <w:rsid w:val="005665CE"/>
    <w:rsid w:val="0056768C"/>
    <w:rsid w:val="0057092D"/>
    <w:rsid w:val="005823D5"/>
    <w:rsid w:val="005925E2"/>
    <w:rsid w:val="00593B62"/>
    <w:rsid w:val="005A1946"/>
    <w:rsid w:val="005E0FD4"/>
    <w:rsid w:val="005E3D8A"/>
    <w:rsid w:val="005E4976"/>
    <w:rsid w:val="005E4AA5"/>
    <w:rsid w:val="0060381B"/>
    <w:rsid w:val="00623B0B"/>
    <w:rsid w:val="00635F63"/>
    <w:rsid w:val="00636B62"/>
    <w:rsid w:val="0064481B"/>
    <w:rsid w:val="006707B6"/>
    <w:rsid w:val="0068339D"/>
    <w:rsid w:val="00686DC5"/>
    <w:rsid w:val="00696B69"/>
    <w:rsid w:val="006A3D56"/>
    <w:rsid w:val="006C2CE2"/>
    <w:rsid w:val="006E1EF7"/>
    <w:rsid w:val="006E48EF"/>
    <w:rsid w:val="006E534B"/>
    <w:rsid w:val="006E7E7B"/>
    <w:rsid w:val="006F6278"/>
    <w:rsid w:val="0070398A"/>
    <w:rsid w:val="0071083D"/>
    <w:rsid w:val="007111B6"/>
    <w:rsid w:val="0071346D"/>
    <w:rsid w:val="00723D50"/>
    <w:rsid w:val="00730B36"/>
    <w:rsid w:val="00756E39"/>
    <w:rsid w:val="00763E68"/>
    <w:rsid w:val="00770198"/>
    <w:rsid w:val="0077481A"/>
    <w:rsid w:val="00774B2E"/>
    <w:rsid w:val="007800B5"/>
    <w:rsid w:val="00786952"/>
    <w:rsid w:val="00790DEF"/>
    <w:rsid w:val="007D0CBE"/>
    <w:rsid w:val="007F0FBE"/>
    <w:rsid w:val="007F1E03"/>
    <w:rsid w:val="007F2ACA"/>
    <w:rsid w:val="00817602"/>
    <w:rsid w:val="00821130"/>
    <w:rsid w:val="008305C4"/>
    <w:rsid w:val="00831C01"/>
    <w:rsid w:val="00832CD0"/>
    <w:rsid w:val="00834067"/>
    <w:rsid w:val="0086328D"/>
    <w:rsid w:val="00865E3A"/>
    <w:rsid w:val="00891FFA"/>
    <w:rsid w:val="008D1A73"/>
    <w:rsid w:val="008D203A"/>
    <w:rsid w:val="008D3C18"/>
    <w:rsid w:val="008E2712"/>
    <w:rsid w:val="0090059F"/>
    <w:rsid w:val="00912578"/>
    <w:rsid w:val="00927AEB"/>
    <w:rsid w:val="00931C63"/>
    <w:rsid w:val="00934B50"/>
    <w:rsid w:val="00935AA0"/>
    <w:rsid w:val="00940684"/>
    <w:rsid w:val="00941F76"/>
    <w:rsid w:val="00945574"/>
    <w:rsid w:val="00954863"/>
    <w:rsid w:val="009568A0"/>
    <w:rsid w:val="00957CCB"/>
    <w:rsid w:val="0096020C"/>
    <w:rsid w:val="00961FE8"/>
    <w:rsid w:val="009852F8"/>
    <w:rsid w:val="009A30D8"/>
    <w:rsid w:val="009A5DFF"/>
    <w:rsid w:val="009B34C2"/>
    <w:rsid w:val="009B5422"/>
    <w:rsid w:val="009B78ED"/>
    <w:rsid w:val="009C149F"/>
    <w:rsid w:val="009C429F"/>
    <w:rsid w:val="009D14B6"/>
    <w:rsid w:val="009E4A1B"/>
    <w:rsid w:val="009F1D9B"/>
    <w:rsid w:val="009F4896"/>
    <w:rsid w:val="00A162AD"/>
    <w:rsid w:val="00A1757F"/>
    <w:rsid w:val="00A27D70"/>
    <w:rsid w:val="00A32318"/>
    <w:rsid w:val="00A426D2"/>
    <w:rsid w:val="00A52E25"/>
    <w:rsid w:val="00A56D79"/>
    <w:rsid w:val="00A66E2F"/>
    <w:rsid w:val="00A672CC"/>
    <w:rsid w:val="00A7058F"/>
    <w:rsid w:val="00A71817"/>
    <w:rsid w:val="00A7672F"/>
    <w:rsid w:val="00A82A66"/>
    <w:rsid w:val="00A90401"/>
    <w:rsid w:val="00A93CEB"/>
    <w:rsid w:val="00AA2383"/>
    <w:rsid w:val="00AC5012"/>
    <w:rsid w:val="00AF45F0"/>
    <w:rsid w:val="00B2280B"/>
    <w:rsid w:val="00B32D6C"/>
    <w:rsid w:val="00B55617"/>
    <w:rsid w:val="00B61C06"/>
    <w:rsid w:val="00B62AC0"/>
    <w:rsid w:val="00B67459"/>
    <w:rsid w:val="00B80000"/>
    <w:rsid w:val="00B855CF"/>
    <w:rsid w:val="00B91023"/>
    <w:rsid w:val="00BA11CC"/>
    <w:rsid w:val="00BC5B7E"/>
    <w:rsid w:val="00BD1EF3"/>
    <w:rsid w:val="00BD2DB5"/>
    <w:rsid w:val="00BD52FD"/>
    <w:rsid w:val="00BE3EED"/>
    <w:rsid w:val="00C12E4D"/>
    <w:rsid w:val="00C474F5"/>
    <w:rsid w:val="00C5648C"/>
    <w:rsid w:val="00C57649"/>
    <w:rsid w:val="00C669A5"/>
    <w:rsid w:val="00C81072"/>
    <w:rsid w:val="00C825EF"/>
    <w:rsid w:val="00C84A3A"/>
    <w:rsid w:val="00C86734"/>
    <w:rsid w:val="00C97C55"/>
    <w:rsid w:val="00CA5D52"/>
    <w:rsid w:val="00CB1D5C"/>
    <w:rsid w:val="00CB226B"/>
    <w:rsid w:val="00CC0D70"/>
    <w:rsid w:val="00CC4042"/>
    <w:rsid w:val="00CC70EE"/>
    <w:rsid w:val="00D027AD"/>
    <w:rsid w:val="00D02A93"/>
    <w:rsid w:val="00D03789"/>
    <w:rsid w:val="00D06131"/>
    <w:rsid w:val="00D118F4"/>
    <w:rsid w:val="00D17CF9"/>
    <w:rsid w:val="00D26814"/>
    <w:rsid w:val="00D2764E"/>
    <w:rsid w:val="00D34535"/>
    <w:rsid w:val="00D44E02"/>
    <w:rsid w:val="00D6504F"/>
    <w:rsid w:val="00D70D2F"/>
    <w:rsid w:val="00D73E91"/>
    <w:rsid w:val="00D90509"/>
    <w:rsid w:val="00D96358"/>
    <w:rsid w:val="00DA6B06"/>
    <w:rsid w:val="00DB36BB"/>
    <w:rsid w:val="00DB4251"/>
    <w:rsid w:val="00DB438C"/>
    <w:rsid w:val="00DC0A20"/>
    <w:rsid w:val="00DC7DDE"/>
    <w:rsid w:val="00DD0084"/>
    <w:rsid w:val="00DE1765"/>
    <w:rsid w:val="00DE5C1F"/>
    <w:rsid w:val="00DE6C0C"/>
    <w:rsid w:val="00DF3F3D"/>
    <w:rsid w:val="00DF70BA"/>
    <w:rsid w:val="00E012AE"/>
    <w:rsid w:val="00E117D1"/>
    <w:rsid w:val="00E23763"/>
    <w:rsid w:val="00E37687"/>
    <w:rsid w:val="00E41C20"/>
    <w:rsid w:val="00E473F6"/>
    <w:rsid w:val="00E747D7"/>
    <w:rsid w:val="00E84A0D"/>
    <w:rsid w:val="00E96475"/>
    <w:rsid w:val="00EA5DC5"/>
    <w:rsid w:val="00EA765A"/>
    <w:rsid w:val="00EB29D1"/>
    <w:rsid w:val="00EC191B"/>
    <w:rsid w:val="00EC6D84"/>
    <w:rsid w:val="00EE2245"/>
    <w:rsid w:val="00EF19E9"/>
    <w:rsid w:val="00EF3814"/>
    <w:rsid w:val="00EF51F6"/>
    <w:rsid w:val="00EF6A6F"/>
    <w:rsid w:val="00F055B9"/>
    <w:rsid w:val="00F2150D"/>
    <w:rsid w:val="00F3520B"/>
    <w:rsid w:val="00F362E3"/>
    <w:rsid w:val="00F51170"/>
    <w:rsid w:val="00F63B82"/>
    <w:rsid w:val="00F657BD"/>
    <w:rsid w:val="00F666FD"/>
    <w:rsid w:val="00F67828"/>
    <w:rsid w:val="00F82374"/>
    <w:rsid w:val="00FD30F8"/>
    <w:rsid w:val="00FE5C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374"/>
    <w:pPr>
      <w:spacing w:after="0" w:line="240" w:lineRule="auto"/>
    </w:pPr>
    <w:rPr>
      <w:rFonts w:eastAsia="Times New Roman" w:cs="Times New Roman"/>
      <w:szCs w:val="24"/>
      <w:lang w:eastAsia="ru-RU"/>
    </w:rPr>
  </w:style>
  <w:style w:type="paragraph" w:styleId="1">
    <w:name w:val="heading 1"/>
    <w:basedOn w:val="a"/>
    <w:next w:val="a"/>
    <w:link w:val="10"/>
    <w:qFormat/>
    <w:rsid w:val="00517C0D"/>
    <w:pPr>
      <w:keepNext/>
      <w:outlineLvl w:val="0"/>
    </w:pPr>
    <w:rPr>
      <w:sz w:val="28"/>
      <w:szCs w:val="20"/>
    </w:rPr>
  </w:style>
  <w:style w:type="paragraph" w:styleId="2">
    <w:name w:val="heading 2"/>
    <w:basedOn w:val="a"/>
    <w:next w:val="a"/>
    <w:link w:val="20"/>
    <w:qFormat/>
    <w:rsid w:val="00517C0D"/>
    <w:pPr>
      <w:keepNext/>
      <w:jc w:val="center"/>
      <w:outlineLvl w:val="1"/>
    </w:pPr>
    <w:rPr>
      <w:b/>
      <w:sz w:val="28"/>
      <w:szCs w:val="20"/>
    </w:rPr>
  </w:style>
  <w:style w:type="paragraph" w:styleId="3">
    <w:name w:val="heading 3"/>
    <w:basedOn w:val="a"/>
    <w:next w:val="a"/>
    <w:link w:val="30"/>
    <w:qFormat/>
    <w:rsid w:val="00517C0D"/>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82374"/>
    <w:pPr>
      <w:jc w:val="center"/>
    </w:pPr>
    <w:rPr>
      <w:sz w:val="27"/>
    </w:rPr>
  </w:style>
  <w:style w:type="character" w:customStyle="1" w:styleId="a4">
    <w:name w:val="Основной текст Знак"/>
    <w:basedOn w:val="a0"/>
    <w:link w:val="a3"/>
    <w:rsid w:val="00F82374"/>
    <w:rPr>
      <w:rFonts w:eastAsia="Times New Roman" w:cs="Times New Roman"/>
      <w:sz w:val="27"/>
      <w:szCs w:val="24"/>
      <w:lang w:eastAsia="ru-RU"/>
    </w:rPr>
  </w:style>
  <w:style w:type="paragraph" w:customStyle="1" w:styleId="ConsPlusTitle">
    <w:name w:val="ConsPlusTitle"/>
    <w:rsid w:val="00F82374"/>
    <w:pPr>
      <w:widowControl w:val="0"/>
      <w:autoSpaceDE w:val="0"/>
      <w:autoSpaceDN w:val="0"/>
      <w:adjustRightInd w:val="0"/>
      <w:spacing w:after="0" w:line="240" w:lineRule="auto"/>
    </w:pPr>
    <w:rPr>
      <w:rFonts w:ascii="Calibri" w:eastAsia="Times New Roman" w:hAnsi="Calibri" w:cs="Calibri"/>
      <w:b/>
      <w:bCs/>
      <w:sz w:val="22"/>
      <w:lang w:eastAsia="ru-RU"/>
    </w:rPr>
  </w:style>
  <w:style w:type="paragraph" w:customStyle="1" w:styleId="ConsPlusNormal">
    <w:name w:val="ConsPlusNormal"/>
    <w:rsid w:val="00F823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unhideWhenUsed/>
    <w:rsid w:val="003F6F3F"/>
    <w:rPr>
      <w:color w:val="0000FF" w:themeColor="hyperlink"/>
      <w:u w:val="single"/>
    </w:rPr>
  </w:style>
  <w:style w:type="paragraph" w:styleId="a6">
    <w:name w:val="No Spacing"/>
    <w:qFormat/>
    <w:rsid w:val="00821130"/>
    <w:pPr>
      <w:spacing w:after="0" w:line="240" w:lineRule="auto"/>
    </w:pPr>
    <w:rPr>
      <w:rFonts w:ascii="Calibri" w:eastAsia="Calibri" w:hAnsi="Calibri" w:cs="Times New Roman"/>
      <w:sz w:val="22"/>
    </w:rPr>
  </w:style>
  <w:style w:type="character" w:customStyle="1" w:styleId="10">
    <w:name w:val="Заголовок 1 Знак"/>
    <w:basedOn w:val="a0"/>
    <w:link w:val="1"/>
    <w:rsid w:val="00517C0D"/>
    <w:rPr>
      <w:rFonts w:eastAsia="Times New Roman" w:cs="Times New Roman"/>
      <w:sz w:val="28"/>
      <w:szCs w:val="20"/>
      <w:lang w:eastAsia="ru-RU"/>
    </w:rPr>
  </w:style>
  <w:style w:type="character" w:customStyle="1" w:styleId="20">
    <w:name w:val="Заголовок 2 Знак"/>
    <w:basedOn w:val="a0"/>
    <w:link w:val="2"/>
    <w:rsid w:val="00517C0D"/>
    <w:rPr>
      <w:rFonts w:eastAsia="Times New Roman" w:cs="Times New Roman"/>
      <w:b/>
      <w:sz w:val="28"/>
      <w:szCs w:val="20"/>
      <w:lang w:eastAsia="ru-RU"/>
    </w:rPr>
  </w:style>
  <w:style w:type="character" w:customStyle="1" w:styleId="30">
    <w:name w:val="Заголовок 3 Знак"/>
    <w:basedOn w:val="a0"/>
    <w:link w:val="3"/>
    <w:rsid w:val="00517C0D"/>
    <w:rPr>
      <w:rFonts w:eastAsia="Times New Roman" w:cs="Times New Roman"/>
      <w:sz w:val="28"/>
      <w:szCs w:val="20"/>
      <w:lang w:eastAsia="ru-RU"/>
    </w:rPr>
  </w:style>
  <w:style w:type="paragraph" w:styleId="a7">
    <w:name w:val="Balloon Text"/>
    <w:basedOn w:val="a"/>
    <w:link w:val="a8"/>
    <w:uiPriority w:val="99"/>
    <w:semiHidden/>
    <w:unhideWhenUsed/>
    <w:rsid w:val="00517C0D"/>
    <w:rPr>
      <w:rFonts w:ascii="Tahoma" w:hAnsi="Tahoma" w:cs="Tahoma"/>
      <w:sz w:val="16"/>
      <w:szCs w:val="16"/>
    </w:rPr>
  </w:style>
  <w:style w:type="character" w:customStyle="1" w:styleId="a8">
    <w:name w:val="Текст выноски Знак"/>
    <w:basedOn w:val="a0"/>
    <w:link w:val="a7"/>
    <w:uiPriority w:val="99"/>
    <w:semiHidden/>
    <w:rsid w:val="00517C0D"/>
    <w:rPr>
      <w:rFonts w:ascii="Tahoma" w:eastAsia="Times New Roman" w:hAnsi="Tahoma" w:cs="Tahoma"/>
      <w:sz w:val="16"/>
      <w:szCs w:val="16"/>
      <w:lang w:eastAsia="ru-RU"/>
    </w:rPr>
  </w:style>
  <w:style w:type="paragraph" w:customStyle="1" w:styleId="ConsPlusNonformat">
    <w:name w:val="ConsPlusNonformat"/>
    <w:uiPriority w:val="99"/>
    <w:rsid w:val="00EC6D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C6D84"/>
    <w:pPr>
      <w:widowControl w:val="0"/>
      <w:autoSpaceDE w:val="0"/>
      <w:autoSpaceDN w:val="0"/>
      <w:adjustRightInd w:val="0"/>
      <w:spacing w:after="0" w:line="240" w:lineRule="auto"/>
    </w:pPr>
    <w:rPr>
      <w:rFonts w:eastAsiaTheme="minorEastAsia" w:cs="Times New Roman"/>
      <w:szCs w:val="24"/>
      <w:lang w:eastAsia="ru-RU"/>
    </w:rPr>
  </w:style>
  <w:style w:type="paragraph" w:styleId="a9">
    <w:name w:val="footnote text"/>
    <w:basedOn w:val="a"/>
    <w:link w:val="aa"/>
    <w:unhideWhenUsed/>
    <w:rsid w:val="0013703C"/>
    <w:rPr>
      <w:sz w:val="20"/>
      <w:szCs w:val="20"/>
    </w:rPr>
  </w:style>
  <w:style w:type="character" w:customStyle="1" w:styleId="aa">
    <w:name w:val="Текст сноски Знак"/>
    <w:basedOn w:val="a0"/>
    <w:link w:val="a9"/>
    <w:rsid w:val="0013703C"/>
    <w:rPr>
      <w:rFonts w:eastAsia="Times New Roman" w:cs="Times New Roman"/>
      <w:sz w:val="20"/>
      <w:szCs w:val="20"/>
      <w:lang w:eastAsia="ru-RU"/>
    </w:rPr>
  </w:style>
  <w:style w:type="character" w:styleId="ab">
    <w:name w:val="footnote reference"/>
    <w:basedOn w:val="a0"/>
    <w:uiPriority w:val="99"/>
    <w:unhideWhenUsed/>
    <w:rsid w:val="0013703C"/>
    <w:rPr>
      <w:vertAlign w:val="superscript"/>
    </w:rPr>
  </w:style>
  <w:style w:type="character" w:styleId="ac">
    <w:name w:val="Strong"/>
    <w:basedOn w:val="a0"/>
    <w:uiPriority w:val="22"/>
    <w:qFormat/>
    <w:rsid w:val="005925E2"/>
    <w:rPr>
      <w:b/>
      <w:bCs/>
    </w:rPr>
  </w:style>
  <w:style w:type="character" w:customStyle="1" w:styleId="ad">
    <w:name w:val="Гипертекстовая ссылка"/>
    <w:uiPriority w:val="99"/>
    <w:rsid w:val="007F2ACA"/>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867874">
      <w:bodyDiv w:val="1"/>
      <w:marLeft w:val="0"/>
      <w:marRight w:val="0"/>
      <w:marTop w:val="0"/>
      <w:marBottom w:val="0"/>
      <w:divBdr>
        <w:top w:val="none" w:sz="0" w:space="0" w:color="auto"/>
        <w:left w:val="none" w:sz="0" w:space="0" w:color="auto"/>
        <w:bottom w:val="none" w:sz="0" w:space="0" w:color="auto"/>
        <w:right w:val="none" w:sz="0" w:space="0" w:color="auto"/>
      </w:divBdr>
    </w:div>
    <w:div w:id="112331500">
      <w:bodyDiv w:val="1"/>
      <w:marLeft w:val="0"/>
      <w:marRight w:val="0"/>
      <w:marTop w:val="0"/>
      <w:marBottom w:val="0"/>
      <w:divBdr>
        <w:top w:val="none" w:sz="0" w:space="0" w:color="auto"/>
        <w:left w:val="none" w:sz="0" w:space="0" w:color="auto"/>
        <w:bottom w:val="none" w:sz="0" w:space="0" w:color="auto"/>
        <w:right w:val="none" w:sz="0" w:space="0" w:color="auto"/>
      </w:divBdr>
    </w:div>
    <w:div w:id="253590593">
      <w:bodyDiv w:val="1"/>
      <w:marLeft w:val="0"/>
      <w:marRight w:val="0"/>
      <w:marTop w:val="0"/>
      <w:marBottom w:val="0"/>
      <w:divBdr>
        <w:top w:val="none" w:sz="0" w:space="0" w:color="auto"/>
        <w:left w:val="none" w:sz="0" w:space="0" w:color="auto"/>
        <w:bottom w:val="none" w:sz="0" w:space="0" w:color="auto"/>
        <w:right w:val="none" w:sz="0" w:space="0" w:color="auto"/>
      </w:divBdr>
    </w:div>
    <w:div w:id="1017393227">
      <w:bodyDiv w:val="1"/>
      <w:marLeft w:val="0"/>
      <w:marRight w:val="0"/>
      <w:marTop w:val="0"/>
      <w:marBottom w:val="0"/>
      <w:divBdr>
        <w:top w:val="none" w:sz="0" w:space="0" w:color="auto"/>
        <w:left w:val="none" w:sz="0" w:space="0" w:color="auto"/>
        <w:bottom w:val="none" w:sz="0" w:space="0" w:color="auto"/>
        <w:right w:val="none" w:sz="0" w:space="0" w:color="auto"/>
      </w:divBdr>
    </w:div>
    <w:div w:id="158329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Office_Word_97_-_20031.doc"/><Relationship Id="rId13" Type="http://schemas.openxmlformats.org/officeDocument/2006/relationships/hyperlink" Target="http://garant-01.op.ru/document?id=86367&amp;sub=0"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garant-01.op.ru/document?id=12038258&amp;sub=4004"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arant-01.op.ru/document?id=12038258&amp;sub=3901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garant-01.op.ru/document?id=86367&amp;sub=0" TargetMode="External"/><Relationship Id="rId4" Type="http://schemas.openxmlformats.org/officeDocument/2006/relationships/webSettings" Target="webSettings.xml"/><Relationship Id="rId9" Type="http://schemas.openxmlformats.org/officeDocument/2006/relationships/hyperlink" Target="http://garant-01.op.ru/document?id=12038258&amp;sub=0" TargetMode="External"/><Relationship Id="rId14" Type="http://schemas.openxmlformats.org/officeDocument/2006/relationships/hyperlink" Target="http://garant-01.op.ru/document?id=16856666&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1</Pages>
  <Words>1173</Words>
  <Characters>6688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Дума</cp:lastModifiedBy>
  <cp:revision>62</cp:revision>
  <cp:lastPrinted>2020-12-28T04:05:00Z</cp:lastPrinted>
  <dcterms:created xsi:type="dcterms:W3CDTF">2016-07-13T06:34:00Z</dcterms:created>
  <dcterms:modified xsi:type="dcterms:W3CDTF">2020-12-28T04:05:00Z</dcterms:modified>
</cp:coreProperties>
</file>