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AC" w:rsidRDefault="00A00C81" w:rsidP="00BF06AC">
      <w:pPr>
        <w:jc w:val="center"/>
        <w:rPr>
          <w:b/>
          <w:color w:val="000000"/>
        </w:rPr>
      </w:pPr>
      <w:r>
        <w:t xml:space="preserve"> </w:t>
      </w:r>
      <w:r w:rsidR="00BF06AC"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85pt" o:ole="">
            <v:imagedata r:id="rId5" o:title=""/>
          </v:shape>
          <o:OLEObject Type="Embed" ProgID="Word.Document.8" ShapeID="_x0000_i1025" DrawAspect="Content" ObjectID="_1499588193" r:id="rId6">
            <o:FieldCodes>\s</o:FieldCodes>
          </o:OLEObject>
        </w:objec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proofErr w:type="spellEnd"/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BF06AC" w:rsidRPr="00423F8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="009A59DC">
        <w:rPr>
          <w:rFonts w:ascii="Arial" w:hAnsi="Arial" w:cs="Arial"/>
          <w:b/>
          <w:color w:val="000000"/>
          <w:sz w:val="28"/>
          <w:szCs w:val="28"/>
        </w:rPr>
        <w:t>9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BF06A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A59DC">
        <w:rPr>
          <w:rFonts w:ascii="Arial" w:hAnsi="Arial" w:cs="Arial"/>
          <w:b/>
          <w:color w:val="000000"/>
          <w:sz w:val="28"/>
          <w:szCs w:val="28"/>
        </w:rPr>
        <w:t>21 июл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я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A59DC">
        <w:rPr>
          <w:rFonts w:ascii="Arial" w:hAnsi="Arial" w:cs="Arial"/>
          <w:b/>
          <w:color w:val="000000"/>
          <w:sz w:val="28"/>
          <w:szCs w:val="28"/>
        </w:rPr>
        <w:t>114</w:t>
      </w:r>
    </w:p>
    <w:p w:rsidR="00BF06A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F06A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F06AC" w:rsidRPr="00BF06AC" w:rsidRDefault="00BF06AC" w:rsidP="009A59D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F06AC">
        <w:rPr>
          <w:rFonts w:ascii="Arial" w:hAnsi="Arial" w:cs="Arial"/>
          <w:b/>
          <w:color w:val="000000"/>
          <w:sz w:val="28"/>
          <w:szCs w:val="28"/>
        </w:rPr>
        <w:t xml:space="preserve">О  внесении изменений в решение Думы Краснополянского сельского поселения от 23.10.2013 г. № 6  «Об установлении  на территории  Краснополянского сельского поселения   земельного налога» </w:t>
      </w:r>
    </w:p>
    <w:p w:rsidR="00BF06AC" w:rsidRPr="00BF06A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F06AC" w:rsidRPr="00BF06AC" w:rsidRDefault="00BF06AC" w:rsidP="00BF06A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00C81" w:rsidRPr="00BF06AC" w:rsidRDefault="00BF06AC" w:rsidP="00BF06AC">
      <w:pPr>
        <w:jc w:val="both"/>
        <w:rPr>
          <w:rFonts w:ascii="Arial" w:hAnsi="Arial" w:cs="Arial"/>
          <w:color w:val="000000"/>
        </w:rPr>
      </w:pPr>
      <w:r w:rsidRPr="00BF06AC">
        <w:rPr>
          <w:rFonts w:ascii="Arial" w:hAnsi="Arial" w:cs="Arial"/>
          <w:color w:val="000000"/>
        </w:rPr>
        <w:t xml:space="preserve">    На основании </w:t>
      </w:r>
      <w:hyperlink r:id="rId7" w:history="1">
        <w:r w:rsidRPr="00BF06AC">
          <w:rPr>
            <w:rStyle w:val="a4"/>
            <w:rFonts w:ascii="Arial" w:hAnsi="Arial" w:cs="Arial"/>
            <w:color w:val="000000"/>
            <w:u w:val="none"/>
          </w:rPr>
          <w:t>пункта 2 статьи 387</w:t>
        </w:r>
      </w:hyperlink>
      <w:r w:rsidRPr="00BF06AC">
        <w:rPr>
          <w:rFonts w:ascii="Arial" w:hAnsi="Arial" w:cs="Arial"/>
          <w:color w:val="000000"/>
        </w:rPr>
        <w:t xml:space="preserve"> части второй Налогового кодекса РФ, руководствуясь </w:t>
      </w:r>
      <w:hyperlink r:id="rId8" w:history="1">
        <w:r w:rsidRPr="00BF06AC">
          <w:rPr>
            <w:rStyle w:val="a4"/>
            <w:rFonts w:ascii="Arial" w:hAnsi="Arial" w:cs="Arial"/>
            <w:color w:val="000000"/>
            <w:u w:val="none"/>
          </w:rPr>
          <w:t>статьей 22</w:t>
        </w:r>
      </w:hyperlink>
      <w:r w:rsidRPr="00BF06AC">
        <w:rPr>
          <w:rFonts w:ascii="Arial" w:hAnsi="Arial" w:cs="Arial"/>
          <w:color w:val="000000"/>
        </w:rPr>
        <w:t xml:space="preserve"> Устава Краснополянского сельского поселения, Дума поселения решила:</w:t>
      </w:r>
    </w:p>
    <w:p w:rsidR="00BF06AC" w:rsidRPr="00BF06AC" w:rsidRDefault="00BF06AC" w:rsidP="00BF06AC">
      <w:pPr>
        <w:jc w:val="both"/>
        <w:rPr>
          <w:rFonts w:ascii="Arial" w:hAnsi="Arial" w:cs="Arial"/>
          <w:color w:val="000000"/>
        </w:rPr>
      </w:pPr>
    </w:p>
    <w:p w:rsidR="00BF06AC" w:rsidRDefault="00BF06AC" w:rsidP="00BF06AC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</w:rPr>
      </w:pPr>
      <w:r w:rsidRPr="00BF06AC">
        <w:rPr>
          <w:rFonts w:ascii="Arial" w:hAnsi="Arial" w:cs="Arial"/>
          <w:szCs w:val="24"/>
        </w:rPr>
        <w:t xml:space="preserve">Внести </w:t>
      </w:r>
      <w:r>
        <w:rPr>
          <w:rFonts w:ascii="Arial" w:hAnsi="Arial" w:cs="Arial"/>
          <w:szCs w:val="24"/>
        </w:rPr>
        <w:t xml:space="preserve">  следующие </w:t>
      </w:r>
      <w:r w:rsidRPr="00BF06AC">
        <w:rPr>
          <w:rFonts w:ascii="Arial" w:hAnsi="Arial" w:cs="Arial"/>
          <w:color w:val="000000"/>
          <w:szCs w:val="24"/>
        </w:rPr>
        <w:t>изменения в решение Думы Краснополянского сельского поселения от 23.10.2013 г. № 6  «Об установлении  на территории  Краснополянского сельского поселения   земельного налога»</w:t>
      </w:r>
      <w:r>
        <w:rPr>
          <w:rFonts w:ascii="Arial" w:hAnsi="Arial" w:cs="Arial"/>
          <w:color w:val="000000"/>
          <w:szCs w:val="24"/>
        </w:rPr>
        <w:t>:</w:t>
      </w:r>
    </w:p>
    <w:p w:rsidR="00BF06AC" w:rsidRDefault="00BF06AC" w:rsidP="00BF06AC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подпункт 1.2 пункта 1 изложить  в следующей редакции:  «1.2  1,5 процента в отношении прочих земельных участков, а также в отношении земельных участков  из земель с</w:t>
      </w:r>
      <w:r w:rsidR="004A20A3">
        <w:rPr>
          <w:rFonts w:ascii="Arial" w:hAnsi="Arial" w:cs="Arial"/>
          <w:szCs w:val="24"/>
        </w:rPr>
        <w:t>ельскохозяйственного назначения</w:t>
      </w:r>
      <w:r>
        <w:rPr>
          <w:rFonts w:ascii="Arial" w:hAnsi="Arial" w:cs="Arial"/>
          <w:szCs w:val="24"/>
        </w:rPr>
        <w:t>, не используемых для сельскохозяйственного производства</w:t>
      </w:r>
      <w:proofErr w:type="gramStart"/>
      <w:r>
        <w:rPr>
          <w:rFonts w:ascii="Arial" w:hAnsi="Arial" w:cs="Arial"/>
          <w:szCs w:val="24"/>
        </w:rPr>
        <w:t xml:space="preserve">.»  </w:t>
      </w:r>
      <w:r w:rsidRPr="00BF06AC">
        <w:rPr>
          <w:rFonts w:ascii="Arial" w:hAnsi="Arial" w:cs="Arial"/>
          <w:color w:val="000000"/>
          <w:szCs w:val="24"/>
        </w:rPr>
        <w:t xml:space="preserve"> </w:t>
      </w:r>
      <w:proofErr w:type="gramEnd"/>
    </w:p>
    <w:p w:rsidR="00BF06AC" w:rsidRDefault="001E5D6C" w:rsidP="00BF06AC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подпункт 5.1</w:t>
      </w:r>
      <w:r w:rsidR="00BF06AC">
        <w:rPr>
          <w:rFonts w:ascii="Arial" w:hAnsi="Arial" w:cs="Arial"/>
          <w:color w:val="000000"/>
          <w:szCs w:val="24"/>
        </w:rPr>
        <w:t xml:space="preserve"> пункта 5  отменить.</w:t>
      </w:r>
    </w:p>
    <w:p w:rsidR="00BF06AC" w:rsidRPr="00BF06AC" w:rsidRDefault="00BF06AC" w:rsidP="00BF06AC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Данное решение вступает в силу в соответствии с Налоговым Кодексом Российской федерации.  </w:t>
      </w:r>
    </w:p>
    <w:p w:rsidR="00BF06AC" w:rsidRDefault="00BF06AC" w:rsidP="00BF06AC">
      <w:pPr>
        <w:pStyle w:val="a3"/>
        <w:ind w:left="0"/>
        <w:jc w:val="both"/>
      </w:pPr>
    </w:p>
    <w:p w:rsidR="00BF06AC" w:rsidRPr="00BF06AC" w:rsidRDefault="00BF06AC" w:rsidP="00BF06AC"/>
    <w:p w:rsidR="00BF06AC" w:rsidRPr="00BF06AC" w:rsidRDefault="00BF06AC" w:rsidP="00BF06AC"/>
    <w:p w:rsidR="00BF06AC" w:rsidRDefault="00BF06AC" w:rsidP="00BF06AC"/>
    <w:p w:rsidR="00BF06AC" w:rsidRPr="009A59DC" w:rsidRDefault="009A59DC" w:rsidP="00BF0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06AC" w:rsidRPr="009A59DC">
        <w:rPr>
          <w:rFonts w:ascii="Arial" w:hAnsi="Arial" w:cs="Arial"/>
        </w:rPr>
        <w:t>Глава Краснополянского</w:t>
      </w:r>
    </w:p>
    <w:p w:rsidR="00BF06AC" w:rsidRPr="009A59DC" w:rsidRDefault="009A59DC" w:rsidP="009A59DC">
      <w:pPr>
        <w:tabs>
          <w:tab w:val="left" w:pos="632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06AC" w:rsidRPr="009A59DC">
        <w:rPr>
          <w:rFonts w:ascii="Arial" w:hAnsi="Arial" w:cs="Arial"/>
        </w:rPr>
        <w:t xml:space="preserve">сельского поселения </w:t>
      </w:r>
      <w:r w:rsidRPr="009A59DC">
        <w:rPr>
          <w:rFonts w:ascii="Arial" w:hAnsi="Arial" w:cs="Arial"/>
        </w:rPr>
        <w:tab/>
        <w:t xml:space="preserve">Г.М.Губина </w:t>
      </w:r>
    </w:p>
    <w:p w:rsidR="009A59DC" w:rsidRPr="009A59DC" w:rsidRDefault="009A59DC">
      <w:pPr>
        <w:tabs>
          <w:tab w:val="left" w:pos="6328"/>
        </w:tabs>
        <w:rPr>
          <w:rFonts w:ascii="Arial" w:hAnsi="Arial" w:cs="Arial"/>
        </w:rPr>
      </w:pPr>
    </w:p>
    <w:sectPr w:rsidR="009A59DC" w:rsidRPr="009A59DC" w:rsidSect="00BF06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93E1E"/>
    <w:multiLevelType w:val="hybridMultilevel"/>
    <w:tmpl w:val="9EF6DA7C"/>
    <w:lvl w:ilvl="0" w:tplc="1B0AD05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75068C"/>
    <w:multiLevelType w:val="hybridMultilevel"/>
    <w:tmpl w:val="5C244A24"/>
    <w:lvl w:ilvl="0" w:tplc="733C38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85E24"/>
    <w:multiLevelType w:val="hybridMultilevel"/>
    <w:tmpl w:val="350C8EF2"/>
    <w:lvl w:ilvl="0" w:tplc="25F479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3D51"/>
    <w:rsid w:val="001E5D6C"/>
    <w:rsid w:val="004475C4"/>
    <w:rsid w:val="004A20A3"/>
    <w:rsid w:val="007800B5"/>
    <w:rsid w:val="00887D5E"/>
    <w:rsid w:val="00903D51"/>
    <w:rsid w:val="009A59DC"/>
    <w:rsid w:val="00A00C81"/>
    <w:rsid w:val="00A73E25"/>
    <w:rsid w:val="00BF06AC"/>
    <w:rsid w:val="00C13A57"/>
    <w:rsid w:val="00CE03FE"/>
    <w:rsid w:val="00FD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1"/>
    <w:pPr>
      <w:ind w:left="720"/>
      <w:contextualSpacing/>
    </w:pPr>
  </w:style>
  <w:style w:type="character" w:styleId="a4">
    <w:name w:val="Hyperlink"/>
    <w:basedOn w:val="a0"/>
    <w:rsid w:val="00BF0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64E34F573B7F8D197A5064E0A7B5F753DF244DE403CD8F4986519EA750387791F86B39EA31C56CB9D253CVAV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F64E34F573B7F8D197A5104D6625557532A540D742378EAFCE634EB52505D2395F80E6DEE3V1V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</cp:revision>
  <cp:lastPrinted>2015-07-27T09:21:00Z</cp:lastPrinted>
  <dcterms:created xsi:type="dcterms:W3CDTF">2015-07-17T03:43:00Z</dcterms:created>
  <dcterms:modified xsi:type="dcterms:W3CDTF">2015-07-28T06:30:00Z</dcterms:modified>
</cp:coreProperties>
</file>