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E" w:rsidRPr="00960E76" w:rsidRDefault="00E5654E" w:rsidP="00E5654E">
      <w:pPr>
        <w:spacing w:after="0" w:line="240" w:lineRule="auto"/>
        <w:ind w:right="-284"/>
        <w:jc w:val="center"/>
        <w:rPr>
          <w:b/>
        </w:rPr>
      </w:pPr>
      <w:r w:rsidRPr="00960E7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5" o:title=""/>
          </v:shape>
          <o:OLEObject Type="Embed" ProgID="Word.Document.8" ShapeID="_x0000_i1025" DrawAspect="Content" ObjectID="_1741519547" r:id="rId6">
            <o:FieldCodes>\s</o:FieldCodes>
          </o:OLEObject>
        </w:object>
      </w:r>
      <w:r w:rsidRPr="00960E76">
        <w:rPr>
          <w:rFonts w:ascii="Arial" w:hAnsi="Arial" w:cs="Arial"/>
          <w:b/>
          <w:sz w:val="28"/>
          <w:szCs w:val="28"/>
        </w:rPr>
        <w:t xml:space="preserve"> Российская  Федерация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ДУМА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E5654E" w:rsidRPr="00960E76" w:rsidRDefault="0017694F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5 - </w:t>
      </w:r>
      <w:r w:rsidR="00E5654E" w:rsidRPr="00960E76">
        <w:rPr>
          <w:rFonts w:ascii="Arial" w:hAnsi="Arial" w:cs="Arial"/>
          <w:b/>
          <w:sz w:val="28"/>
          <w:szCs w:val="28"/>
        </w:rPr>
        <w:t xml:space="preserve">заседание   5 - </w:t>
      </w:r>
      <w:proofErr w:type="spellStart"/>
      <w:r w:rsidR="00E5654E" w:rsidRPr="00960E76">
        <w:rPr>
          <w:rFonts w:ascii="Arial" w:hAnsi="Arial" w:cs="Arial"/>
          <w:b/>
          <w:sz w:val="28"/>
          <w:szCs w:val="28"/>
        </w:rPr>
        <w:t>го</w:t>
      </w:r>
      <w:proofErr w:type="spellEnd"/>
      <w:r w:rsidR="00E5654E" w:rsidRPr="00960E76">
        <w:rPr>
          <w:rFonts w:ascii="Arial" w:hAnsi="Arial" w:cs="Arial"/>
          <w:b/>
          <w:sz w:val="28"/>
          <w:szCs w:val="28"/>
        </w:rPr>
        <w:t xml:space="preserve"> созыва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 xml:space="preserve">от </w:t>
      </w:r>
      <w:r w:rsidR="0017694F">
        <w:rPr>
          <w:rFonts w:ascii="Arial" w:hAnsi="Arial" w:cs="Arial"/>
          <w:b/>
          <w:sz w:val="28"/>
          <w:szCs w:val="28"/>
        </w:rPr>
        <w:t>29 марта</w:t>
      </w:r>
      <w:r w:rsidRPr="00960E76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3</w:t>
      </w:r>
      <w:r w:rsidRPr="00960E76">
        <w:rPr>
          <w:rFonts w:ascii="Arial" w:hAnsi="Arial" w:cs="Arial"/>
          <w:b/>
          <w:sz w:val="28"/>
          <w:szCs w:val="28"/>
        </w:rPr>
        <w:t xml:space="preserve"> года №</w:t>
      </w:r>
      <w:r w:rsidR="0017694F">
        <w:rPr>
          <w:rFonts w:ascii="Arial" w:hAnsi="Arial" w:cs="Arial"/>
          <w:b/>
          <w:sz w:val="28"/>
          <w:szCs w:val="28"/>
        </w:rPr>
        <w:t xml:space="preserve"> 27</w:t>
      </w:r>
    </w:p>
    <w:p w:rsidR="00E5654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</w:p>
    <w:p w:rsidR="00E5654E" w:rsidRPr="00E5654E" w:rsidRDefault="00E5654E" w:rsidP="00E5654E">
      <w:pPr>
        <w:shd w:val="clear" w:color="auto" w:fill="FFFFFF"/>
        <w:spacing w:after="150" w:line="240" w:lineRule="auto"/>
        <w:ind w:right="75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654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Об утверждении Порядка принятия решения о применении к депутату представительного органа, выборному должностному лицу местного самоуправления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Краснополянского сельского поселения</w:t>
      </w:r>
      <w:r w:rsidRPr="00E5654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отдельных мер ответственности</w:t>
      </w:r>
    </w:p>
    <w:p w:rsidR="00E5654E" w:rsidRPr="00E5654E" w:rsidRDefault="00E5654E" w:rsidP="00E5654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5654E" w:rsidRPr="003450FE" w:rsidRDefault="00E5654E" w:rsidP="00E5654E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565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частью 7.3-1 статьи 40 Федерального закона от 06 октября 2003 года № 131-ФЗ «Об общих принципах организации местного самоуправления в Российской Федерации», статьей 12-4 Закона Свердловской области от 20 февраля 2009 года № 2-ОЗ «О противодействии кор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рупции в Свердловской области»,</w:t>
      </w:r>
      <w:r w:rsidRPr="00960E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Дума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Краснополянского сельского поселения решила: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65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 Порядок принятия решения о применении к депутату представительного органа, выборному должностному лицу местного самоуправления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 сельского поселения</w:t>
      </w:r>
      <w:r w:rsidRPr="00E565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отдельных мер ответственности (прилагается).</w:t>
      </w:r>
    </w:p>
    <w:p w:rsid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Pr="003450FE">
        <w:rPr>
          <w:rFonts w:ascii="Arial" w:hAnsi="Arial" w:cs="Arial"/>
          <w:sz w:val="24"/>
          <w:szCs w:val="24"/>
        </w:rPr>
        <w:t xml:space="preserve">. Опубликовать (обнародовать) настоящее решение в «Информационном вестнике Краснополянского сельского поселения» </w:t>
      </w:r>
      <w:r w:rsidRPr="003450FE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3450FE">
        <w:rPr>
          <w:rFonts w:ascii="Arial" w:hAnsi="Arial" w:cs="Arial"/>
          <w:bCs/>
          <w:sz w:val="24"/>
          <w:szCs w:val="24"/>
          <w:lang w:val="en-US"/>
        </w:rPr>
        <w:t>duma</w:t>
      </w:r>
      <w:r w:rsidRPr="003450FE">
        <w:rPr>
          <w:rFonts w:ascii="Arial" w:hAnsi="Arial" w:cs="Arial"/>
          <w:bCs/>
          <w:sz w:val="24"/>
          <w:szCs w:val="24"/>
        </w:rPr>
        <w:t>.</w:t>
      </w:r>
      <w:r w:rsidRPr="003450FE">
        <w:rPr>
          <w:rFonts w:ascii="Arial" w:hAnsi="Arial" w:cs="Arial"/>
          <w:bCs/>
          <w:sz w:val="24"/>
          <w:szCs w:val="24"/>
          <w:lang w:val="en-US"/>
        </w:rPr>
        <w:t>krasnopolyanskoe</w:t>
      </w:r>
      <w:r w:rsidRPr="003450FE">
        <w:rPr>
          <w:rFonts w:ascii="Arial" w:hAnsi="Arial" w:cs="Arial"/>
          <w:bCs/>
          <w:sz w:val="24"/>
          <w:szCs w:val="24"/>
        </w:rPr>
        <w:t>.</w:t>
      </w:r>
      <w:r w:rsidRPr="003450FE">
        <w:rPr>
          <w:rFonts w:ascii="Arial" w:hAnsi="Arial" w:cs="Arial"/>
          <w:bCs/>
          <w:sz w:val="24"/>
          <w:szCs w:val="24"/>
          <w:lang w:val="en-US"/>
        </w:rPr>
        <w:t>ru</w:t>
      </w:r>
      <w:r w:rsidRPr="003450FE">
        <w:rPr>
          <w:rFonts w:ascii="Arial" w:hAnsi="Arial" w:cs="Arial"/>
          <w:bCs/>
          <w:sz w:val="24"/>
          <w:szCs w:val="24"/>
        </w:rPr>
        <w:t>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3450FE">
        <w:rPr>
          <w:rFonts w:ascii="Arial" w:hAnsi="Arial" w:cs="Arial"/>
          <w:bCs/>
          <w:sz w:val="24"/>
          <w:szCs w:val="24"/>
        </w:rPr>
        <w:t>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E5654E" w:rsidRPr="003450FE" w:rsidRDefault="00E5654E" w:rsidP="00E5654E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E5654E" w:rsidRPr="003450FE" w:rsidRDefault="00E5654E" w:rsidP="0017694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E5654E" w:rsidRPr="003450FE" w:rsidRDefault="00E5654E" w:rsidP="0017694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 w:rsidR="0017694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17694F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17694F">
        <w:rPr>
          <w:rFonts w:ascii="Arial" w:hAnsi="Arial" w:cs="Arial"/>
          <w:sz w:val="24"/>
          <w:szCs w:val="24"/>
        </w:rPr>
        <w:t>В.М.</w:t>
      </w:r>
      <w:r w:rsidRPr="003450FE">
        <w:rPr>
          <w:rFonts w:ascii="Arial" w:hAnsi="Arial" w:cs="Arial"/>
          <w:sz w:val="24"/>
          <w:szCs w:val="24"/>
        </w:rPr>
        <w:t>Брызгалова</w:t>
      </w:r>
      <w:proofErr w:type="spellEnd"/>
    </w:p>
    <w:p w:rsidR="00E5654E" w:rsidRPr="003450FE" w:rsidRDefault="0017694F" w:rsidP="0017694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E5654E" w:rsidRPr="00345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марта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5654E" w:rsidRPr="003450FE">
        <w:rPr>
          <w:rFonts w:ascii="Arial" w:hAnsi="Arial" w:cs="Arial"/>
          <w:sz w:val="24"/>
          <w:szCs w:val="24"/>
        </w:rPr>
        <w:t>202</w:t>
      </w:r>
      <w:r w:rsidR="00E5654E">
        <w:rPr>
          <w:rFonts w:ascii="Arial" w:hAnsi="Arial" w:cs="Arial"/>
          <w:sz w:val="24"/>
          <w:szCs w:val="24"/>
        </w:rPr>
        <w:t>3</w:t>
      </w:r>
      <w:r w:rsidR="00E5654E" w:rsidRPr="003450FE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E5654E" w:rsidRPr="003450FE" w:rsidRDefault="00E5654E" w:rsidP="00E5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5654E" w:rsidRPr="003450FE" w:rsidRDefault="00E5654E" w:rsidP="00176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>Глава  Краснополянского</w:t>
      </w:r>
      <w:r>
        <w:rPr>
          <w:rFonts w:ascii="Arial" w:hAnsi="Arial" w:cs="Arial"/>
          <w:sz w:val="24"/>
          <w:szCs w:val="24"/>
        </w:rPr>
        <w:t xml:space="preserve"> сельского поселения   </w:t>
      </w:r>
      <w:r w:rsidRPr="003450FE">
        <w:rPr>
          <w:rFonts w:ascii="Arial" w:hAnsi="Arial" w:cs="Arial"/>
          <w:sz w:val="24"/>
          <w:szCs w:val="24"/>
        </w:rPr>
        <w:t xml:space="preserve">                       </w:t>
      </w:r>
      <w:r w:rsidR="0017694F">
        <w:rPr>
          <w:rFonts w:ascii="Arial" w:hAnsi="Arial" w:cs="Arial"/>
          <w:sz w:val="24"/>
          <w:szCs w:val="24"/>
        </w:rPr>
        <w:t xml:space="preserve">           </w:t>
      </w:r>
      <w:r w:rsidRPr="003450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0FE">
        <w:rPr>
          <w:rFonts w:ascii="Arial" w:hAnsi="Arial" w:cs="Arial"/>
          <w:sz w:val="24"/>
          <w:szCs w:val="24"/>
        </w:rPr>
        <w:t>А.Н.Кошелев</w:t>
      </w:r>
      <w:proofErr w:type="spellEnd"/>
    </w:p>
    <w:p w:rsidR="0017694F" w:rsidRPr="003450FE" w:rsidRDefault="0017694F" w:rsidP="0017694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Pr="00345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марта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50FE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3450FE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E5654E" w:rsidRDefault="00E5654E" w:rsidP="00E5654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450FE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3450FE">
        <w:rPr>
          <w:rFonts w:ascii="Times New Roman" w:hAnsi="Times New Roman"/>
          <w:sz w:val="28"/>
          <w:szCs w:val="28"/>
        </w:rPr>
        <w:br w:type="page"/>
      </w:r>
    </w:p>
    <w:p w:rsidR="00E5654E" w:rsidRPr="003450FE" w:rsidRDefault="00E5654E" w:rsidP="00E565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E5654E" w:rsidRPr="003450FE" w:rsidRDefault="00E5654E" w:rsidP="00E565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>УТВЕРЖДЕН</w:t>
      </w:r>
    </w:p>
    <w:p w:rsidR="00E5654E" w:rsidRPr="003450FE" w:rsidRDefault="00E5654E" w:rsidP="00E565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>Решением Думы Краснополянского сельского поселения</w:t>
      </w:r>
    </w:p>
    <w:p w:rsidR="00E5654E" w:rsidRPr="003450FE" w:rsidRDefault="00E5654E" w:rsidP="00E565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от «</w:t>
      </w:r>
      <w:r w:rsidR="0017694F">
        <w:rPr>
          <w:rFonts w:ascii="Arial" w:hAnsi="Arial" w:cs="Arial"/>
          <w:sz w:val="24"/>
          <w:szCs w:val="24"/>
        </w:rPr>
        <w:t>29</w:t>
      </w:r>
      <w:r w:rsidRPr="003450FE">
        <w:rPr>
          <w:rFonts w:ascii="Arial" w:hAnsi="Arial" w:cs="Arial"/>
          <w:sz w:val="24"/>
          <w:szCs w:val="24"/>
        </w:rPr>
        <w:t>»</w:t>
      </w:r>
      <w:r w:rsidR="0017694F">
        <w:rPr>
          <w:rFonts w:ascii="Arial" w:hAnsi="Arial" w:cs="Arial"/>
          <w:sz w:val="24"/>
          <w:szCs w:val="24"/>
        </w:rPr>
        <w:t xml:space="preserve"> марта  </w:t>
      </w:r>
      <w:r w:rsidRPr="003450FE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3450FE">
        <w:rPr>
          <w:rFonts w:ascii="Arial" w:hAnsi="Arial" w:cs="Arial"/>
          <w:sz w:val="24"/>
          <w:szCs w:val="24"/>
        </w:rPr>
        <w:t xml:space="preserve"> г. №</w:t>
      </w:r>
      <w:r w:rsidR="0017694F">
        <w:rPr>
          <w:rFonts w:ascii="Arial" w:hAnsi="Arial" w:cs="Arial"/>
          <w:sz w:val="24"/>
          <w:szCs w:val="24"/>
        </w:rPr>
        <w:t xml:space="preserve"> 27</w:t>
      </w:r>
      <w:bookmarkStart w:id="0" w:name="_GoBack"/>
      <w:bookmarkEnd w:id="0"/>
    </w:p>
    <w:p w:rsidR="00E5654E" w:rsidRPr="00E5654E" w:rsidRDefault="00E5654E" w:rsidP="00E5654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  <w:r w:rsidRPr="00E56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принятия решения о применении к депутату представительного органа, выборному должностному лицу местного самоуправления Краснополянского сельского поселения отдельных мер ответственности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E5654E">
        <w:rPr>
          <w:rFonts w:ascii="Arial" w:eastAsia="Times New Roman" w:hAnsi="Arial" w:cs="Arial"/>
          <w:sz w:val="24"/>
          <w:szCs w:val="24"/>
          <w:lang w:eastAsia="ru-RU"/>
        </w:rPr>
        <w:t>Настоящий Порядок определяет процедуру принятия решения о применении</w:t>
      </w:r>
      <w:r w:rsidRPr="00E56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E5654E">
        <w:rPr>
          <w:rFonts w:ascii="Arial" w:eastAsia="Times New Roman" w:hAnsi="Arial" w:cs="Arial"/>
          <w:sz w:val="24"/>
          <w:szCs w:val="24"/>
          <w:lang w:eastAsia="ru-RU"/>
        </w:rPr>
        <w:t>отдельных</w:t>
      </w:r>
      <w:r w:rsidRPr="00E56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E5654E">
        <w:rPr>
          <w:rFonts w:ascii="Arial" w:eastAsia="Times New Roman" w:hAnsi="Arial" w:cs="Arial"/>
          <w:sz w:val="24"/>
          <w:szCs w:val="24"/>
          <w:lang w:eastAsia="ru-RU"/>
        </w:rPr>
        <w:t>мер ответственности, из числа альтернативных, установленных частью 7.3-1 статьи 40 Федерального закона от 06 октября 2003 года № 131-ФЗ «Об общих принципах организации местного самоуправления в Российской Федерации»</w:t>
      </w:r>
      <w:r w:rsidRPr="00E5654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</w:t>
      </w:r>
      <w:r w:rsidRPr="00E5654E">
        <w:rPr>
          <w:rFonts w:ascii="Arial" w:eastAsia="Times New Roman" w:hAnsi="Arial" w:cs="Arial"/>
          <w:sz w:val="24"/>
          <w:szCs w:val="24"/>
          <w:lang w:eastAsia="ru-RU"/>
        </w:rPr>
        <w:t>(далее - меры ответственности), к депутату представительного органа, выборному должностному лицу местного самоуправления Краснополянского сельского поселения, за представление недостоверных или неполных сведений о своих</w:t>
      </w:r>
      <w:proofErr w:type="gramEnd"/>
      <w:r w:rsidRPr="00E565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5654E">
        <w:rPr>
          <w:rFonts w:ascii="Arial" w:eastAsia="Times New Roman" w:hAnsi="Arial" w:cs="Arial"/>
          <w:sz w:val="24"/>
          <w:szCs w:val="24"/>
          <w:lang w:eastAsia="ru-RU"/>
        </w:rPr>
        <w:t>доходах</w:t>
      </w:r>
      <w:proofErr w:type="gramEnd"/>
      <w:r w:rsidRPr="00E5654E">
        <w:rPr>
          <w:rFonts w:ascii="Arial" w:eastAsia="Times New Roman" w:hAnsi="Arial" w:cs="Arial"/>
          <w:sz w:val="24"/>
          <w:szCs w:val="24"/>
          <w:lang w:eastAsia="ru-RU"/>
        </w:rPr>
        <w:t>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Pr="00E5654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</w:t>
      </w:r>
      <w:r w:rsidRPr="00E5654E">
        <w:rPr>
          <w:rFonts w:ascii="Arial" w:eastAsia="Times New Roman" w:hAnsi="Arial" w:cs="Arial"/>
          <w:sz w:val="24"/>
          <w:szCs w:val="24"/>
          <w:lang w:eastAsia="ru-RU"/>
        </w:rPr>
        <w:t>(далее - сведения о доходах), если искажение этих сведений является несущественным.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2. Решение о применении мер ответственности, принимается Думой Краснополянского сельского поселения (далее – Дума) отдельно в отношении каждого лица, указанного в п.1 настоящего Порядка.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3. Основанием для рассмотрения вопроса о применении мер ответственности к лицам, указанным в п.1 настоящего Порядка, является поступившее в Думу заявление Губернатора Свердловской области о применении меры ответственности (далее – заявление), обращение органов прокуратуры.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E5654E">
        <w:rPr>
          <w:rFonts w:ascii="Arial" w:eastAsia="Times New Roman" w:hAnsi="Arial" w:cs="Arial"/>
          <w:sz w:val="24"/>
          <w:szCs w:val="24"/>
          <w:lang w:eastAsia="ru-RU"/>
        </w:rPr>
        <w:t>Решение о применении мер ответственности к лицам, указанным в п.1 настоящего Порядка, принимается большинством голосов от числа избранных депутатов, на основании решения Комиссии Думы по вопросам законодательства и местного самоуправления, не позднее чем через шесть месяцев со дня получения Думой сведений о результатах проверки, проведенной в соответствии со статьей 12-3 Закона Свердловской области от 20.02.2009 года № 2-ОЗ «О противодействии</w:t>
      </w:r>
      <w:proofErr w:type="gramEnd"/>
      <w:r w:rsidRPr="00E5654E">
        <w:rPr>
          <w:rFonts w:ascii="Arial" w:eastAsia="Times New Roman" w:hAnsi="Arial" w:cs="Arial"/>
          <w:sz w:val="24"/>
          <w:szCs w:val="24"/>
          <w:lang w:eastAsia="ru-RU"/>
        </w:rPr>
        <w:t xml:space="preserve"> коррупции в Свердловской области», но не позднее чем через три года со дня представления недостоверных или неполных сведений о доходах.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5. При поступлении в Думу заявления, председатель Думы в 10-дневный срок: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разъясняет любым доступным способом порядок принятия решения о применении меры ответственности лицу, в отношении которого поступило заявление;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письменно уведомляет губернатора о дате, времени и месте рассмотрения заявления;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предлагает лицу, в отношении которого поступило заявление, дать письменные пояснения по существу выявленных нарушений, которые будут оглашены при рассмотрении заявления на заседании Думы.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направляет поступившее заявление в постоянную Комиссию Думы по вопросам законодательства и местного самоуправления для предварительного рассмотрения и подготовки проекта решения Думы.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6. На заседании Думы при рассмотрении вопроса о применении меры ответственности председатель Думы: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оглашает поступившее заявление;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предлагает лицам, присутствующим на заседании и имеющим конфликт интересов с лицом, в отношении которого поступило заявление, удалиться из зала заседаний до принятия решения по указанному вопросу либо предлагает депутатам решить вопрос об отстранении лица имеющего конфликт интересов от участия в прениях и в голосовании по рассматриваемому вопросу;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объявляет о наличии кворума;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оглашает письменные пояснения лица, в отношении которого поступило заявление (обращение), предлагает ему выступить;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оглашает решение Комиссии Думы по вопросам законодательства и местного самоуправления;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предлагает депутатам высказать мнения по вопросу;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предлагает депутатам выбрать способ голосования;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- объявляет о начале голосования в соответствии с Регламентом Думы.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7.  Решение Думы о применении меры ответственности оформляется в письменной форме и должно содержать: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1) фамилию, имя, отчество;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2) должность;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3) мотивированное обоснование, позволяющее считать искажения представленных сведений о доходах несущественными;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4) принятая мера ответственности с обоснованием ее применения;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5) срок действия меры ответственности (при наличии).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Решение о применении меры ответственности подписывается председателем Думы.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8. Копия решения о применении меры ответственности в течение пяти рабочих дней со дня его принятия вручается лично либо направляется любым доступным способом лицу, в отношении которого рассматривался вопрос.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9. Решение о применении меры ответственности в течение пяти рабочих дней со дня его принятия направляется Губернатору Свердловской области, в прокуратуру Байкаловского муниципального района Свердловской области.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54E">
        <w:rPr>
          <w:rFonts w:ascii="Arial" w:eastAsia="Times New Roman" w:hAnsi="Arial" w:cs="Arial"/>
          <w:sz w:val="24"/>
          <w:szCs w:val="24"/>
          <w:lang w:eastAsia="ru-RU"/>
        </w:rPr>
        <w:t>10. Информация о применении мер ответственности, из числа установленных федеральным законом, размещается в информационно-телекоммуникационной сети Интернет на официальных сайтах Администрации Краснополянского сельского поселения, Думы Краснополянского сельского поселения.</w:t>
      </w:r>
    </w:p>
    <w:p w:rsidR="00554694" w:rsidRPr="00E5654E" w:rsidRDefault="00E5654E" w:rsidP="00E5654E">
      <w:pPr>
        <w:spacing w:after="0" w:line="240" w:lineRule="auto"/>
        <w:ind w:firstLine="709"/>
        <w:jc w:val="both"/>
        <w:rPr>
          <w:sz w:val="24"/>
          <w:szCs w:val="24"/>
        </w:rPr>
      </w:pPr>
      <w:r w:rsidRPr="00E5654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</w:p>
    <w:sectPr w:rsidR="00554694" w:rsidRPr="00E5654E" w:rsidSect="001769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E"/>
    <w:rsid w:val="0017694F"/>
    <w:rsid w:val="00194567"/>
    <w:rsid w:val="00554694"/>
    <w:rsid w:val="00E5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3</cp:revision>
  <cp:lastPrinted>2023-03-28T09:39:00Z</cp:lastPrinted>
  <dcterms:created xsi:type="dcterms:W3CDTF">2022-12-26T09:49:00Z</dcterms:created>
  <dcterms:modified xsi:type="dcterms:W3CDTF">2023-03-28T09:39:00Z</dcterms:modified>
</cp:coreProperties>
</file>